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A1CFD" w14:textId="77777777" w:rsidR="00A66FEB" w:rsidRPr="00A66FEB" w:rsidRDefault="00820721" w:rsidP="00A66FE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</w:pPr>
      <w:r w:rsidRPr="00A66FEB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Список публикаций в международных рецензируемых изданиях</w:t>
      </w:r>
    </w:p>
    <w:p w14:paraId="47C80E2A" w14:textId="32684C9B" w:rsidR="00A66FEB" w:rsidRPr="00FB2361" w:rsidRDefault="00FB2361" w:rsidP="00A66F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ФИО</w:t>
      </w:r>
      <w:r w:rsidR="00820721" w:rsidRPr="00A66FE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претендента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Абдижаппарова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Бахыткуль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Тельхожаевна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</w:p>
    <w:p w14:paraId="52FFA6D8" w14:textId="03592145" w:rsidR="00A66FEB" w:rsidRPr="007001FB" w:rsidRDefault="00820721" w:rsidP="00A66F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001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Идентификаторы автора:</w:t>
      </w:r>
      <w:r w:rsidR="00A66FEB" w:rsidRPr="007001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001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Scopus</w:t>
      </w:r>
      <w:r w:rsidRPr="007001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001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Author</w:t>
      </w:r>
      <w:r w:rsidRPr="007001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001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ID</w:t>
      </w:r>
      <w:r w:rsidRPr="007001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  <w:r w:rsidR="00F7410F" w:rsidRPr="007001FB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FB2361" w:rsidRPr="007001FB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https</w:t>
        </w:r>
        <w:r w:rsidR="00FB2361" w:rsidRPr="007001FB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</w:rPr>
          <w:t>://</w:t>
        </w:r>
        <w:r w:rsidR="00FB2361" w:rsidRPr="007001FB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www</w:t>
        </w:r>
        <w:r w:rsidR="00FB2361" w:rsidRPr="007001FB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</w:rPr>
          <w:t>.</w:t>
        </w:r>
        <w:proofErr w:type="spellStart"/>
        <w:r w:rsidR="00FB2361" w:rsidRPr="007001FB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scopus</w:t>
        </w:r>
        <w:proofErr w:type="spellEnd"/>
        <w:r w:rsidR="00FB2361" w:rsidRPr="007001FB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</w:rPr>
          <w:t>.</w:t>
        </w:r>
        <w:r w:rsidR="00FB2361" w:rsidRPr="007001FB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com</w:t>
        </w:r>
        <w:r w:rsidR="00FB2361" w:rsidRPr="007001FB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</w:rPr>
          <w:t>/</w:t>
        </w:r>
        <w:proofErr w:type="spellStart"/>
        <w:r w:rsidR="00FB2361" w:rsidRPr="007001FB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authid</w:t>
        </w:r>
        <w:proofErr w:type="spellEnd"/>
        <w:r w:rsidR="00FB2361" w:rsidRPr="007001FB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</w:rPr>
          <w:t>/</w:t>
        </w:r>
        <w:r w:rsidR="00FB2361" w:rsidRPr="007001FB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detail</w:t>
        </w:r>
        <w:r w:rsidR="00FB2361" w:rsidRPr="007001FB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</w:rPr>
          <w:t>.</w:t>
        </w:r>
        <w:proofErr w:type="spellStart"/>
        <w:r w:rsidR="00FB2361" w:rsidRPr="007001FB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uri</w:t>
        </w:r>
        <w:proofErr w:type="spellEnd"/>
        <w:r w:rsidR="00FB2361" w:rsidRPr="007001FB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</w:rPr>
          <w:t>?</w:t>
        </w:r>
        <w:proofErr w:type="spellStart"/>
        <w:r w:rsidR="00FB2361" w:rsidRPr="007001FB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authorId</w:t>
        </w:r>
        <w:proofErr w:type="spellEnd"/>
        <w:r w:rsidR="00FB2361" w:rsidRPr="007001FB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</w:rPr>
          <w:t>=57204308055</w:t>
        </w:r>
      </w:hyperlink>
    </w:p>
    <w:p w14:paraId="7EF4D845" w14:textId="25C181AE" w:rsidR="00A66FEB" w:rsidRPr="007001FB" w:rsidRDefault="00820721" w:rsidP="00A66F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</w:pPr>
      <w:r w:rsidRPr="007001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 xml:space="preserve">Web of Science Researcher ID: </w:t>
      </w:r>
      <w:r w:rsidR="00FB2361" w:rsidRPr="007001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GQB-3979-2022 </w:t>
      </w:r>
      <w:hyperlink r:id="rId5" w:history="1">
        <w:r w:rsidR="00FB2361" w:rsidRPr="007001FB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https://www.webofscience.com/wos/author/record/3981141,32831355,32834208</w:t>
        </w:r>
      </w:hyperlink>
    </w:p>
    <w:p w14:paraId="02318767" w14:textId="4F6834A9" w:rsidR="00A66FEB" w:rsidRDefault="00820721" w:rsidP="00A66FEB">
      <w:pPr>
        <w:spacing w:after="0" w:line="240" w:lineRule="auto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</w:pPr>
      <w:r w:rsidRPr="007001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 xml:space="preserve">ORCID: </w:t>
      </w:r>
      <w:hyperlink r:id="rId6" w:tgtFrame="_blank">
        <w:r w:rsidR="00FB2361" w:rsidRPr="007001FB">
          <w:rPr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  <w:lang w:val="en-US"/>
          </w:rPr>
          <w:t>https://orcid.org/0000-0002-1600-9275</w:t>
        </w:r>
      </w:hyperlink>
    </w:p>
    <w:p w14:paraId="6BB90EC2" w14:textId="77777777" w:rsidR="00FF4DA1" w:rsidRPr="00A66FEB" w:rsidRDefault="00FF4DA1" w:rsidP="00A66F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</w:pPr>
    </w:p>
    <w:tbl>
      <w:tblPr>
        <w:tblW w:w="51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1503"/>
        <w:gridCol w:w="1363"/>
        <w:gridCol w:w="2854"/>
        <w:gridCol w:w="1744"/>
        <w:gridCol w:w="1274"/>
        <w:gridCol w:w="2143"/>
        <w:gridCol w:w="1985"/>
        <w:gridCol w:w="1556"/>
      </w:tblGrid>
      <w:tr w:rsidR="003A04C1" w:rsidRPr="00A66FEB" w14:paraId="54950388" w14:textId="003A7A56" w:rsidTr="003A04C1">
        <w:trPr>
          <w:trHeight w:val="2535"/>
        </w:trPr>
        <w:tc>
          <w:tcPr>
            <w:tcW w:w="154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E89938" w14:textId="77777777" w:rsidR="00842731" w:rsidRPr="00A66FEB" w:rsidRDefault="00842731" w:rsidP="00A66F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№ п/п</w:t>
            </w:r>
          </w:p>
        </w:tc>
        <w:tc>
          <w:tcPr>
            <w:tcW w:w="505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4AC45A" w14:textId="77777777" w:rsidR="00842731" w:rsidRPr="00A66FEB" w:rsidRDefault="00842731" w:rsidP="00A66F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Название публикации</w:t>
            </w:r>
          </w:p>
        </w:tc>
        <w:tc>
          <w:tcPr>
            <w:tcW w:w="458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5B5D5A" w14:textId="77777777" w:rsidR="00842731" w:rsidRPr="00A66FEB" w:rsidRDefault="00842731" w:rsidP="00A66F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Тип публикации (статья, обзор и т.д.)</w:t>
            </w:r>
          </w:p>
        </w:tc>
        <w:tc>
          <w:tcPr>
            <w:tcW w:w="959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19296C" w14:textId="77777777" w:rsidR="00842731" w:rsidRPr="00A66FEB" w:rsidRDefault="00842731" w:rsidP="00A66F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Наименование журнала, год публикации (согласно базам данных), DOI</w:t>
            </w:r>
          </w:p>
        </w:tc>
        <w:tc>
          <w:tcPr>
            <w:tcW w:w="586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570B5F" w14:textId="77777777" w:rsidR="00842731" w:rsidRPr="00A66FEB" w:rsidRDefault="00842731" w:rsidP="00A66F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Импакт-фактор журнала, квартиль и область науки* по данным Journal </w:t>
            </w:r>
            <w:proofErr w:type="spellStart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Citation</w:t>
            </w:r>
            <w:proofErr w:type="spellEnd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Reports</w:t>
            </w:r>
            <w:proofErr w:type="spellEnd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(</w:t>
            </w:r>
            <w:proofErr w:type="spellStart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Жорнал</w:t>
            </w:r>
            <w:proofErr w:type="spellEnd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Цитэйшэн</w:t>
            </w:r>
            <w:proofErr w:type="spellEnd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Репортс</w:t>
            </w:r>
            <w:proofErr w:type="spellEnd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) за год публикации</w:t>
            </w:r>
          </w:p>
        </w:tc>
        <w:tc>
          <w:tcPr>
            <w:tcW w:w="428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5C0E28" w14:textId="77777777" w:rsidR="00842731" w:rsidRPr="00A66FEB" w:rsidRDefault="00842731" w:rsidP="00A66F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Индекс в базе данных Web </w:t>
            </w:r>
            <w:proofErr w:type="spellStart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of</w:t>
            </w:r>
            <w:proofErr w:type="spellEnd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Science Core Collection (Веб оф </w:t>
            </w:r>
            <w:proofErr w:type="spellStart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Сайенс</w:t>
            </w:r>
            <w:proofErr w:type="spellEnd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Кор </w:t>
            </w:r>
            <w:proofErr w:type="spellStart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Коллекшн</w:t>
            </w:r>
            <w:proofErr w:type="spellEnd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)</w:t>
            </w:r>
          </w:p>
        </w:tc>
        <w:tc>
          <w:tcPr>
            <w:tcW w:w="720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97FBC9" w14:textId="77777777" w:rsidR="00842731" w:rsidRPr="00A66FEB" w:rsidRDefault="00842731" w:rsidP="00A66F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spellStart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CiteScore</w:t>
            </w:r>
            <w:proofErr w:type="spellEnd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(</w:t>
            </w:r>
            <w:proofErr w:type="spellStart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СайтСкор</w:t>
            </w:r>
            <w:proofErr w:type="spellEnd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) журнала, </w:t>
            </w:r>
            <w:proofErr w:type="spellStart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процентиль</w:t>
            </w:r>
            <w:proofErr w:type="spellEnd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и область науки* по данным </w:t>
            </w:r>
            <w:proofErr w:type="spellStart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Scopus</w:t>
            </w:r>
            <w:proofErr w:type="spellEnd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(</w:t>
            </w:r>
            <w:proofErr w:type="spellStart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Скопус</w:t>
            </w:r>
            <w:proofErr w:type="spellEnd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) за год публикации</w:t>
            </w:r>
          </w:p>
        </w:tc>
        <w:tc>
          <w:tcPr>
            <w:tcW w:w="667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A30D30" w14:textId="77777777" w:rsidR="00842731" w:rsidRPr="00A66FEB" w:rsidRDefault="00842731" w:rsidP="00A66F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ФИО авторов (подчеркнуть ФИО претендента)</w:t>
            </w:r>
          </w:p>
        </w:tc>
        <w:tc>
          <w:tcPr>
            <w:tcW w:w="524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3DA2A3" w14:textId="77777777" w:rsidR="00842731" w:rsidRPr="00A66FEB" w:rsidRDefault="00842731" w:rsidP="00A66F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Роль претендента (соавтор, первый автор или автор для корреспонденции)</w:t>
            </w:r>
          </w:p>
        </w:tc>
      </w:tr>
      <w:tr w:rsidR="003A04C1" w:rsidRPr="00A66FEB" w14:paraId="3E9A23C0" w14:textId="1E29DE3D" w:rsidTr="003A04C1">
        <w:tc>
          <w:tcPr>
            <w:tcW w:w="154" w:type="pc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B55AB6" w14:textId="7956503D" w:rsidR="00842731" w:rsidRPr="00A66FEB" w:rsidRDefault="00842731" w:rsidP="00A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6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05" w:type="pc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676E255" w14:textId="65C69915" w:rsidR="00842731" w:rsidRPr="00904D2B" w:rsidRDefault="00D533CB" w:rsidP="00904D2B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hyperlink r:id="rId7" w:history="1">
              <w:r w:rsidR="00842731">
                <w:rPr>
                  <w:rFonts w:ascii="Times New Roman" w:hAnsi="Times New Roman" w:cs="Times New Roman"/>
                  <w:bCs/>
                  <w:lang w:val="en-US"/>
                </w:rPr>
                <w:t>D</w:t>
              </w:r>
              <w:r w:rsidR="00842731" w:rsidRPr="00904D2B">
                <w:rPr>
                  <w:rFonts w:ascii="Times New Roman" w:hAnsi="Times New Roman" w:cs="Times New Roman"/>
                  <w:bCs/>
                  <w:lang w:val="en-US"/>
                </w:rPr>
                <w:t>etermination of heat transfer mechanisms during vacuum drying of solid-moist and liquid-viscous materials</w:t>
              </w:r>
            </w:hyperlink>
          </w:p>
          <w:p w14:paraId="0F65DDF3" w14:textId="3E6217E5" w:rsidR="00842731" w:rsidRPr="00A66FEB" w:rsidRDefault="00842731" w:rsidP="00A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458" w:type="pc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00610F" w14:textId="3001A6F3" w:rsidR="00842731" w:rsidRPr="00A66FEB" w:rsidRDefault="00842731" w:rsidP="00A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6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Статья</w:t>
            </w:r>
          </w:p>
        </w:tc>
        <w:tc>
          <w:tcPr>
            <w:tcW w:w="959" w:type="pc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DBBAA2" w14:textId="08508F67" w:rsidR="00842731" w:rsidRDefault="00842731" w:rsidP="00904D2B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842731">
              <w:rPr>
                <w:rFonts w:ascii="Times New Roman" w:hAnsi="Times New Roman" w:cs="Times New Roman"/>
                <w:b/>
                <w:bCs/>
                <w:lang w:val="en-US"/>
              </w:rPr>
              <w:t>Eastern-European Journal of Enterprise Technologies</w:t>
            </w:r>
            <w:r w:rsidRPr="00904D2B">
              <w:rPr>
                <w:rFonts w:ascii="Times New Roman" w:hAnsi="Times New Roman" w:cs="Times New Roman"/>
                <w:bCs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lang w:val="kk-KZ"/>
              </w:rPr>
              <w:t>2022 год</w:t>
            </w:r>
            <w:r w:rsidRPr="00904D2B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</w:p>
          <w:p w14:paraId="7398559C" w14:textId="4E31CBF3" w:rsidR="00842731" w:rsidRPr="00904D2B" w:rsidRDefault="00842731" w:rsidP="00904D2B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904D2B">
              <w:rPr>
                <w:rFonts w:ascii="Times New Roman" w:hAnsi="Times New Roman" w:cs="Times New Roman"/>
                <w:bCs/>
                <w:lang w:val="en-US"/>
              </w:rPr>
              <w:t>https://doi.org/10.15587/1729-4061.2022.268241</w:t>
            </w:r>
          </w:p>
        </w:tc>
        <w:tc>
          <w:tcPr>
            <w:tcW w:w="586" w:type="pc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5FA236" w14:textId="40F69B68" w:rsidR="00842731" w:rsidRPr="00E10165" w:rsidRDefault="00842731" w:rsidP="00E101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1016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Квартиль Q3 за 2022 год по категории Food Science</w:t>
            </w:r>
          </w:p>
          <w:p w14:paraId="361947B8" w14:textId="77777777" w:rsidR="00842731" w:rsidRPr="00046495" w:rsidRDefault="00842731" w:rsidP="00A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8" w:type="pc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E1360A" w14:textId="77777777" w:rsidR="00842731" w:rsidRPr="00046495" w:rsidRDefault="00842731" w:rsidP="00A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0" w:type="pc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E2C918" w14:textId="63489A8B" w:rsidR="00842731" w:rsidRPr="00A66FEB" w:rsidRDefault="00842731" w:rsidP="00A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CiteScore</w:t>
            </w:r>
            <w:proofErr w:type="spellEnd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  <w:r w:rsidRPr="002E5197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2.1</w:t>
            </w:r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за 202</w:t>
            </w:r>
            <w:r w:rsidRPr="002E5197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</w:t>
            </w:r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год, </w:t>
            </w:r>
            <w:proofErr w:type="spellStart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процентиль</w:t>
            </w:r>
            <w:proofErr w:type="spellEnd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  <w:r w:rsidRPr="0084273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u w:val="single"/>
                <w:lang w:eastAsia="ru-RU"/>
              </w:rPr>
              <w:t>40</w:t>
            </w:r>
            <w:r w:rsidRPr="00842731">
              <w:rPr>
                <w:rFonts w:ascii="Times New Roman" w:hAnsi="Times New Roman" w:cs="Times New Roman"/>
                <w:b/>
                <w:u w:val="single"/>
                <w:lang w:val="kk-KZ"/>
              </w:rPr>
              <w:t xml:space="preserve"> </w:t>
            </w:r>
            <w:r w:rsidRPr="00842731">
              <w:rPr>
                <w:rFonts w:ascii="Times New Roman" w:hAnsi="Times New Roman" w:cs="Times New Roman"/>
                <w:b/>
                <w:u w:val="single"/>
                <w:lang w:val="en-US"/>
              </w:rPr>
              <w:t xml:space="preserve">Food Science </w:t>
            </w:r>
          </w:p>
        </w:tc>
        <w:tc>
          <w:tcPr>
            <w:tcW w:w="667" w:type="pc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06F68F" w14:textId="04759C16" w:rsidR="00842731" w:rsidRPr="00904D2B" w:rsidRDefault="00D533CB" w:rsidP="003A04C1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hyperlink r:id="rId8" w:history="1">
              <w:r w:rsidR="00842731" w:rsidRPr="00904D2B">
                <w:rPr>
                  <w:rFonts w:ascii="Times New Roman" w:hAnsi="Times New Roman" w:cs="Times New Roman"/>
                  <w:bCs/>
                  <w:u w:val="single"/>
                  <w:lang w:val="en-US"/>
                </w:rPr>
                <w:t>Abdizhapparova B.</w:t>
              </w:r>
            </w:hyperlink>
            <w:r w:rsidR="00842731" w:rsidRPr="00904D2B">
              <w:rPr>
                <w:rFonts w:ascii="Times New Roman" w:hAnsi="Times New Roman" w:cs="Times New Roman"/>
                <w:bCs/>
                <w:lang w:val="en-US"/>
              </w:rPr>
              <w:t xml:space="preserve">, </w:t>
            </w:r>
            <w:hyperlink r:id="rId9" w:history="1">
              <w:proofErr w:type="spellStart"/>
              <w:r w:rsidR="00842731" w:rsidRPr="00904D2B">
                <w:rPr>
                  <w:rFonts w:ascii="Times New Roman" w:hAnsi="Times New Roman" w:cs="Times New Roman"/>
                  <w:bCs/>
                  <w:lang w:val="en-US"/>
                </w:rPr>
                <w:t>Potapov</w:t>
              </w:r>
              <w:proofErr w:type="spellEnd"/>
              <w:r w:rsidR="00842731" w:rsidRPr="00904D2B">
                <w:rPr>
                  <w:rFonts w:ascii="Times New Roman" w:hAnsi="Times New Roman" w:cs="Times New Roman"/>
                  <w:bCs/>
                  <w:lang w:val="en-US"/>
                </w:rPr>
                <w:t xml:space="preserve"> V.</w:t>
              </w:r>
            </w:hyperlink>
            <w:r w:rsidR="00842731" w:rsidRPr="00904D2B">
              <w:rPr>
                <w:rFonts w:ascii="Times New Roman" w:hAnsi="Times New Roman" w:cs="Times New Roman"/>
                <w:bCs/>
                <w:lang w:val="en-US"/>
              </w:rPr>
              <w:t xml:space="preserve">, </w:t>
            </w:r>
            <w:hyperlink r:id="rId10" w:history="1">
              <w:proofErr w:type="spellStart"/>
              <w:r w:rsidR="00842731" w:rsidRPr="00904D2B">
                <w:rPr>
                  <w:rFonts w:ascii="Times New Roman" w:hAnsi="Times New Roman" w:cs="Times New Roman"/>
                  <w:bCs/>
                  <w:lang w:val="en-US"/>
                </w:rPr>
                <w:t>Khanzharov</w:t>
              </w:r>
              <w:proofErr w:type="spellEnd"/>
              <w:r w:rsidR="00842731" w:rsidRPr="00904D2B">
                <w:rPr>
                  <w:rFonts w:ascii="Times New Roman" w:hAnsi="Times New Roman" w:cs="Times New Roman"/>
                  <w:bCs/>
                  <w:lang w:val="en-US"/>
                </w:rPr>
                <w:t xml:space="preserve"> N.</w:t>
              </w:r>
            </w:hyperlink>
            <w:r w:rsidR="00842731" w:rsidRPr="00904D2B">
              <w:rPr>
                <w:rFonts w:ascii="Times New Roman" w:hAnsi="Times New Roman" w:cs="Times New Roman"/>
                <w:bCs/>
                <w:lang w:val="en-US"/>
              </w:rPr>
              <w:t xml:space="preserve">, </w:t>
            </w:r>
            <w:hyperlink r:id="rId11" w:history="1">
              <w:proofErr w:type="spellStart"/>
              <w:r w:rsidR="00842731" w:rsidRPr="00904D2B">
                <w:rPr>
                  <w:rFonts w:ascii="Times New Roman" w:hAnsi="Times New Roman" w:cs="Times New Roman"/>
                  <w:bCs/>
                  <w:lang w:val="en-US"/>
                </w:rPr>
                <w:t>Shingissov</w:t>
              </w:r>
              <w:proofErr w:type="spellEnd"/>
              <w:r w:rsidR="00842731" w:rsidRPr="00904D2B">
                <w:rPr>
                  <w:rFonts w:ascii="Times New Roman" w:hAnsi="Times New Roman" w:cs="Times New Roman"/>
                  <w:bCs/>
                  <w:lang w:val="en-US"/>
                </w:rPr>
                <w:t xml:space="preserve"> A.</w:t>
              </w:r>
            </w:hyperlink>
            <w:r w:rsidR="00842731" w:rsidRPr="00904D2B">
              <w:rPr>
                <w:rFonts w:ascii="Times New Roman" w:hAnsi="Times New Roman" w:cs="Times New Roman"/>
                <w:bCs/>
                <w:lang w:val="en-US"/>
              </w:rPr>
              <w:t xml:space="preserve">, </w:t>
            </w:r>
            <w:proofErr w:type="spellStart"/>
            <w:r w:rsidR="00842731" w:rsidRPr="00904D2B">
              <w:rPr>
                <w:rFonts w:ascii="Times New Roman" w:hAnsi="Times New Roman" w:cs="Times New Roman"/>
                <w:bCs/>
                <w:lang w:val="en-US"/>
              </w:rPr>
              <w:t>Khanzharova</w:t>
            </w:r>
            <w:proofErr w:type="spellEnd"/>
            <w:r w:rsidR="00842731" w:rsidRPr="00904D2B">
              <w:rPr>
                <w:rFonts w:ascii="Times New Roman" w:hAnsi="Times New Roman" w:cs="Times New Roman"/>
                <w:bCs/>
                <w:lang w:val="en-US"/>
              </w:rPr>
              <w:t xml:space="preserve"> B.</w:t>
            </w:r>
          </w:p>
          <w:p w14:paraId="5B495EAF" w14:textId="01940FC6" w:rsidR="00842731" w:rsidRPr="00A66FEB" w:rsidRDefault="00842731" w:rsidP="003A04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524" w:type="pct"/>
            <w:shd w:val="clear" w:color="auto" w:fill="auto"/>
            <w:vAlign w:val="center"/>
            <w:hideMark/>
          </w:tcPr>
          <w:p w14:paraId="28C23C90" w14:textId="74C88D40" w:rsidR="00842731" w:rsidRPr="00904D2B" w:rsidRDefault="00842731" w:rsidP="00A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первый </w:t>
            </w:r>
            <w:proofErr w:type="gramStart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автор</w:t>
            </w:r>
            <w:r w:rsidRPr="00904D2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,</w:t>
            </w:r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 автор</w:t>
            </w:r>
            <w:proofErr w:type="gramEnd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для корреспонденции</w:t>
            </w:r>
            <w:r w:rsidRPr="00904D2B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</w:tr>
      <w:tr w:rsidR="003A04C1" w:rsidRPr="00A66FEB" w14:paraId="1FDB1E38" w14:textId="6A398295" w:rsidTr="003A04C1">
        <w:tc>
          <w:tcPr>
            <w:tcW w:w="154" w:type="pc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805689" w14:textId="7F51352F" w:rsidR="00842731" w:rsidRPr="00A66FEB" w:rsidRDefault="00842731" w:rsidP="00A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6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05" w:type="pc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849AF6" w14:textId="3F7A77CB" w:rsidR="00842731" w:rsidRPr="00E10165" w:rsidRDefault="00842731" w:rsidP="00E10165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D</w:t>
            </w:r>
            <w:r w:rsidRPr="00E10165">
              <w:rPr>
                <w:rFonts w:ascii="Times New Roman" w:hAnsi="Times New Roman" w:cs="Times New Roman"/>
                <w:bCs/>
                <w:lang w:val="en-US"/>
              </w:rPr>
              <w:t>esigning and testing a heat pump unit for drying, low-temperature processing, and storing of food products</w:t>
            </w:r>
          </w:p>
        </w:tc>
        <w:tc>
          <w:tcPr>
            <w:tcW w:w="458" w:type="pc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39BD5D" w14:textId="48F0D549" w:rsidR="00842731" w:rsidRPr="00A66FEB" w:rsidRDefault="00842731" w:rsidP="00A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6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Статья</w:t>
            </w:r>
          </w:p>
        </w:tc>
        <w:tc>
          <w:tcPr>
            <w:tcW w:w="959" w:type="pc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226524" w14:textId="01A2660E" w:rsidR="00842731" w:rsidRPr="00A66FEB" w:rsidRDefault="00842731" w:rsidP="00436DE4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842731">
              <w:rPr>
                <w:rFonts w:ascii="Times New Roman" w:hAnsi="Times New Roman" w:cs="Times New Roman"/>
                <w:b/>
                <w:bCs/>
                <w:lang w:val="en-US"/>
              </w:rPr>
              <w:t>Eastern-European Journal of Enterprise Technologies</w:t>
            </w:r>
            <w:r w:rsidRPr="00436DE4">
              <w:rPr>
                <w:rFonts w:ascii="Times New Roman" w:hAnsi="Times New Roman" w:cs="Times New Roman"/>
                <w:bCs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2024 </w:t>
            </w:r>
            <w:r w:rsidRPr="00436DE4">
              <w:rPr>
                <w:rFonts w:ascii="Times New Roman" w:hAnsi="Times New Roman" w:cs="Times New Roman"/>
                <w:bCs/>
                <w:lang w:val="en-US"/>
              </w:rPr>
              <w:t>гол https://doi.org/10.15587/1729-4061.2024.313339</w:t>
            </w:r>
          </w:p>
        </w:tc>
        <w:tc>
          <w:tcPr>
            <w:tcW w:w="586" w:type="pc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E4E3B0" w14:textId="49B1F987" w:rsidR="00842731" w:rsidRPr="00E10165" w:rsidRDefault="00842731" w:rsidP="00436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1016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Квартиль Q3 за 202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E1016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год по категории Food Science</w:t>
            </w:r>
          </w:p>
          <w:p w14:paraId="578ECD13" w14:textId="22CADF4A" w:rsidR="00842731" w:rsidRPr="00436DE4" w:rsidRDefault="00842731" w:rsidP="00A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428" w:type="pc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5E382F" w14:textId="77777777" w:rsidR="00842731" w:rsidRPr="00A66FEB" w:rsidRDefault="00842731" w:rsidP="00A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0" w:type="pc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9E143A" w14:textId="2579BF7E" w:rsidR="00842731" w:rsidRPr="00A66FEB" w:rsidRDefault="00842731" w:rsidP="00A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spellStart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CiteScore</w:t>
            </w:r>
            <w:proofErr w:type="spellEnd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2</w:t>
            </w:r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0</w:t>
            </w:r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за 202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3</w:t>
            </w:r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год,</w:t>
            </w:r>
            <w:r w:rsidRPr="00A66FEB">
              <w:rPr>
                <w:rFonts w:ascii="Times New Roman" w:hAnsi="Times New Roman" w:cs="Times New Roman"/>
                <w:lang w:val="kk-KZ"/>
              </w:rPr>
              <w:t xml:space="preserve"> процентиль </w:t>
            </w:r>
            <w:r w:rsidRPr="00842731">
              <w:rPr>
                <w:rFonts w:ascii="Times New Roman" w:hAnsi="Times New Roman" w:cs="Times New Roman"/>
                <w:b/>
                <w:u w:val="single"/>
                <w:lang w:val="kk-KZ"/>
              </w:rPr>
              <w:t>40</w:t>
            </w:r>
            <w:r w:rsidRPr="00A66F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42731">
              <w:rPr>
                <w:rFonts w:ascii="Times New Roman" w:hAnsi="Times New Roman" w:cs="Times New Roman"/>
                <w:b/>
                <w:u w:val="single"/>
                <w:lang w:val="en-US"/>
              </w:rPr>
              <w:t>Food Science</w:t>
            </w:r>
            <w:r w:rsidRPr="00A66FE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667" w:type="pc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7AD4E6" w14:textId="4BA9F242" w:rsidR="00842731" w:rsidRPr="00E10165" w:rsidRDefault="00842731" w:rsidP="003A04C1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E10165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 w:rsidRPr="00E10165">
              <w:rPr>
                <w:rFonts w:ascii="Times New Roman" w:hAnsi="Times New Roman" w:cs="Times New Roman"/>
                <w:bCs/>
                <w:lang w:val="en-US"/>
              </w:rPr>
              <w:t>Zhuman</w:t>
            </w:r>
            <w:proofErr w:type="spellEnd"/>
            <w:r w:rsidRPr="00E10165">
              <w:rPr>
                <w:rFonts w:ascii="Times New Roman" w:hAnsi="Times New Roman" w:cs="Times New Roman"/>
                <w:bCs/>
                <w:lang w:val="en-US"/>
              </w:rPr>
              <w:t xml:space="preserve"> Z., </w:t>
            </w:r>
            <w:proofErr w:type="spellStart"/>
            <w:r w:rsidRPr="00E10165">
              <w:rPr>
                <w:rFonts w:ascii="Times New Roman" w:hAnsi="Times New Roman" w:cs="Times New Roman"/>
                <w:bCs/>
                <w:lang w:val="en-US"/>
              </w:rPr>
              <w:t>Khanzharov</w:t>
            </w:r>
            <w:proofErr w:type="spellEnd"/>
            <w:r w:rsidRPr="00E10165">
              <w:rPr>
                <w:rFonts w:ascii="Times New Roman" w:hAnsi="Times New Roman" w:cs="Times New Roman"/>
                <w:bCs/>
                <w:lang w:val="en-US"/>
              </w:rPr>
              <w:t xml:space="preserve"> N., </w:t>
            </w:r>
            <w:r w:rsidRPr="00E10165">
              <w:rPr>
                <w:rFonts w:ascii="Times New Roman" w:hAnsi="Times New Roman" w:cs="Times New Roman"/>
                <w:bCs/>
                <w:u w:val="single"/>
                <w:lang w:val="en-US"/>
              </w:rPr>
              <w:t>Abdizhapparova B.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0F4687F9" w14:textId="3A8CE648" w:rsidR="00842731" w:rsidRPr="00A66FEB" w:rsidRDefault="00842731" w:rsidP="00A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автор для корреспонденции</w:t>
            </w:r>
          </w:p>
        </w:tc>
      </w:tr>
    </w:tbl>
    <w:p w14:paraId="6008813D" w14:textId="56A5BF1B" w:rsidR="00820721" w:rsidRDefault="00820721" w:rsidP="00A66F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785975" w14:textId="77777777" w:rsidR="003A04C1" w:rsidRPr="00044D00" w:rsidRDefault="003A04C1" w:rsidP="003A04C1">
      <w:pPr>
        <w:ind w:left="3119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Доцент</w:t>
      </w:r>
      <w:r w:rsidRPr="00044D00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044D00">
        <w:rPr>
          <w:rFonts w:ascii="Times New Roman" w:hAnsi="Times New Roman" w:cs="Times New Roman"/>
          <w:sz w:val="24"/>
          <w:szCs w:val="24"/>
          <w:lang w:val="kk-KZ"/>
        </w:rPr>
        <w:t xml:space="preserve">   Абдижаппарова Б.Т.</w:t>
      </w:r>
    </w:p>
    <w:p w14:paraId="790CCCC5" w14:textId="77777777" w:rsidR="003A04C1" w:rsidRPr="00044D00" w:rsidRDefault="003A04C1" w:rsidP="003A04C1">
      <w:pPr>
        <w:ind w:left="3119"/>
        <w:rPr>
          <w:rFonts w:ascii="Times New Roman" w:hAnsi="Times New Roman" w:cs="Times New Roman"/>
          <w:sz w:val="24"/>
          <w:szCs w:val="24"/>
          <w:lang w:val="kk-KZ"/>
        </w:rPr>
      </w:pPr>
      <w:r w:rsidRPr="00044D00">
        <w:rPr>
          <w:rFonts w:ascii="Times New Roman" w:hAnsi="Times New Roman" w:cs="Times New Roman"/>
          <w:sz w:val="24"/>
          <w:szCs w:val="24"/>
          <w:lang w:val="kk-KZ"/>
        </w:rPr>
        <w:t>Кафедра меңгерушісі                                                   Иманбаев А.Ж.</w:t>
      </w:r>
    </w:p>
    <w:p w14:paraId="2FA148F3" w14:textId="797EC5B2" w:rsidR="003A04C1" w:rsidRPr="003A04C1" w:rsidRDefault="003A04C1" w:rsidP="003A04C1">
      <w:pPr>
        <w:ind w:left="3119"/>
        <w:rPr>
          <w:rFonts w:ascii="Times New Roman" w:hAnsi="Times New Roman" w:cs="Times New Roman"/>
          <w:sz w:val="24"/>
          <w:szCs w:val="24"/>
          <w:lang w:val="kk-KZ"/>
        </w:rPr>
      </w:pPr>
      <w:r w:rsidRPr="00044D00">
        <w:rPr>
          <w:rFonts w:ascii="Times New Roman" w:hAnsi="Times New Roman" w:cs="Times New Roman"/>
          <w:sz w:val="24"/>
          <w:szCs w:val="24"/>
          <w:lang w:val="kk-KZ"/>
        </w:rPr>
        <w:t>Ғалым хатшы                                                                Нуралиева А.Ж.</w:t>
      </w:r>
    </w:p>
    <w:sectPr w:rsidR="003A04C1" w:rsidRPr="003A04C1" w:rsidSect="003A04C1">
      <w:pgSz w:w="16838" w:h="11906" w:orient="landscape"/>
      <w:pgMar w:top="993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sburgC">
    <w:altName w:val="PetersburgC"/>
    <w:panose1 w:val="00000000000000000000"/>
    <w:charset w:val="00"/>
    <w:family w:val="decorative"/>
    <w:notTrueType/>
    <w:pitch w:val="variable"/>
    <w:sig w:usb0="80000283" w:usb1="0000004A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721"/>
    <w:rsid w:val="00046495"/>
    <w:rsid w:val="00103940"/>
    <w:rsid w:val="0014687E"/>
    <w:rsid w:val="00247CA9"/>
    <w:rsid w:val="002E5197"/>
    <w:rsid w:val="0038575A"/>
    <w:rsid w:val="003A04C1"/>
    <w:rsid w:val="00436DE4"/>
    <w:rsid w:val="0048076A"/>
    <w:rsid w:val="0063047B"/>
    <w:rsid w:val="007001FB"/>
    <w:rsid w:val="00820721"/>
    <w:rsid w:val="00842731"/>
    <w:rsid w:val="008E0AA5"/>
    <w:rsid w:val="00904D2B"/>
    <w:rsid w:val="00A66FEB"/>
    <w:rsid w:val="00D533CB"/>
    <w:rsid w:val="00E10165"/>
    <w:rsid w:val="00F068E8"/>
    <w:rsid w:val="00F7410F"/>
    <w:rsid w:val="00FB2361"/>
    <w:rsid w:val="00FF4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FCF44"/>
  <w15:chartTrackingRefBased/>
  <w15:docId w15:val="{50C58B8B-BFE9-4CEE-9504-18657AC1B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904D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link w:val="40"/>
    <w:uiPriority w:val="9"/>
    <w:qFormat/>
    <w:rsid w:val="00904D2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2072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A66FEB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66FEB"/>
    <w:rPr>
      <w:color w:val="605E5C"/>
      <w:shd w:val="clear" w:color="auto" w:fill="E1DFDD"/>
    </w:rPr>
  </w:style>
  <w:style w:type="character" w:customStyle="1" w:styleId="typography-modulelvnit">
    <w:name w:val="typography-module__lvnit"/>
    <w:basedOn w:val="a0"/>
    <w:rsid w:val="00FB2361"/>
  </w:style>
  <w:style w:type="character" w:customStyle="1" w:styleId="40">
    <w:name w:val="Заголовок 4 Знак"/>
    <w:basedOn w:val="a0"/>
    <w:link w:val="4"/>
    <w:uiPriority w:val="9"/>
    <w:rsid w:val="00904D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uthors-moduleumr1o">
    <w:name w:val="authors-module__umr1o"/>
    <w:basedOn w:val="a0"/>
    <w:rsid w:val="00904D2B"/>
  </w:style>
  <w:style w:type="character" w:customStyle="1" w:styleId="A7">
    <w:name w:val="A7"/>
    <w:uiPriority w:val="99"/>
    <w:rsid w:val="00904D2B"/>
    <w:rPr>
      <w:rFonts w:cs="PetersburgC"/>
      <w:i/>
      <w:iCs/>
      <w:color w:val="000000"/>
      <w:sz w:val="14"/>
      <w:szCs w:val="14"/>
    </w:rPr>
  </w:style>
  <w:style w:type="character" w:customStyle="1" w:styleId="20">
    <w:name w:val="Заголовок 2 Знак"/>
    <w:basedOn w:val="a0"/>
    <w:link w:val="2"/>
    <w:uiPriority w:val="9"/>
    <w:rsid w:val="00904D2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hindexnumber">
    <w:name w:val="hindexnumber"/>
    <w:basedOn w:val="a"/>
    <w:rsid w:val="00904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-modulemmpyy">
    <w:name w:val="highlight-module__mmpyy"/>
    <w:basedOn w:val="a0"/>
    <w:rsid w:val="00E101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6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1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6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0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70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authid/detail.uri?authorId=57204308055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scopus.com/record/display.uri?eid=2-s2.0-85147774546&amp;origin=resultslist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rcid.org/0000-0002-1600-9275" TargetMode="External"/><Relationship Id="rId11" Type="http://schemas.openxmlformats.org/officeDocument/2006/relationships/hyperlink" Target="https://www.scopus.com/authid/detail.uri?authorId=57790653400" TargetMode="External"/><Relationship Id="rId5" Type="http://schemas.openxmlformats.org/officeDocument/2006/relationships/hyperlink" Target="https://www.webofscience.com/wos/author/record/3981141,32831355,32834208" TargetMode="External"/><Relationship Id="rId10" Type="http://schemas.openxmlformats.org/officeDocument/2006/relationships/hyperlink" Target="https://www.scopus.com/authid/detail.uri?authorId=57204324181" TargetMode="External"/><Relationship Id="rId4" Type="http://schemas.openxmlformats.org/officeDocument/2006/relationships/hyperlink" Target="https://www.scopus.com/authid/detail.uri?authorId=57204308055" TargetMode="External"/><Relationship Id="rId9" Type="http://schemas.openxmlformats.org/officeDocument/2006/relationships/hyperlink" Target="https://www.scopus.com/authid/detail.uri?authorId=571904421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</dc:creator>
  <cp:keywords/>
  <dc:description/>
  <cp:lastModifiedBy>Bakhytkul Abdizhapparova</cp:lastModifiedBy>
  <cp:revision>7</cp:revision>
  <cp:lastPrinted>2025-03-20T11:11:00Z</cp:lastPrinted>
  <dcterms:created xsi:type="dcterms:W3CDTF">2024-11-27T04:48:00Z</dcterms:created>
  <dcterms:modified xsi:type="dcterms:W3CDTF">2025-03-20T11:12:00Z</dcterms:modified>
</cp:coreProperties>
</file>