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E64A0" w14:textId="77777777" w:rsidR="00501158" w:rsidRPr="00501158" w:rsidRDefault="00501158" w:rsidP="0050115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01158">
        <w:rPr>
          <w:rFonts w:ascii="Times New Roman" w:hAnsi="Times New Roman" w:cs="Times New Roman"/>
          <w:b/>
          <w:bCs/>
          <w:sz w:val="28"/>
          <w:szCs w:val="28"/>
          <w:lang w:val="kk-KZ"/>
        </w:rPr>
        <w:t>«М.Әуезов атындағы Оңтүстік Қазақстан университеті» КеАҚ</w:t>
      </w:r>
    </w:p>
    <w:p w14:paraId="079736A7" w14:textId="77777777" w:rsidR="00501158" w:rsidRPr="00501158" w:rsidRDefault="00501158" w:rsidP="0050115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01158">
        <w:rPr>
          <w:rFonts w:ascii="Times New Roman" w:hAnsi="Times New Roman" w:cs="Times New Roman"/>
          <w:b/>
          <w:bCs/>
          <w:sz w:val="28"/>
          <w:szCs w:val="28"/>
          <w:lang w:val="kk-KZ"/>
        </w:rPr>
        <w:t>«Тоқыма материалдарының технологиясы және жобалануы» кафедрасының меңгерушісі, PhD</w:t>
      </w:r>
    </w:p>
    <w:p w14:paraId="4F18670E" w14:textId="77777777" w:rsidR="00501158" w:rsidRPr="00501158" w:rsidRDefault="00501158" w:rsidP="0050115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01158">
        <w:rPr>
          <w:rFonts w:ascii="Times New Roman" w:hAnsi="Times New Roman" w:cs="Times New Roman"/>
          <w:b/>
          <w:sz w:val="28"/>
          <w:szCs w:val="28"/>
          <w:lang w:val="kk-KZ"/>
        </w:rPr>
        <w:t>Ешжанов Абилда Абдыкадыровичті</w:t>
      </w:r>
      <w:r w:rsidRPr="00501158">
        <w:rPr>
          <w:rFonts w:ascii="Times New Roman" w:hAnsi="Times New Roman" w:cs="Times New Roman"/>
          <w:b/>
          <w:bCs/>
          <w:sz w:val="28"/>
          <w:szCs w:val="28"/>
          <w:lang w:val="kk-KZ"/>
        </w:rPr>
        <w:t>ң</w:t>
      </w:r>
    </w:p>
    <w:p w14:paraId="76365B60" w14:textId="77777777" w:rsidR="00501158" w:rsidRPr="00501158" w:rsidRDefault="00501158" w:rsidP="0050115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01158">
        <w:rPr>
          <w:rFonts w:ascii="Times New Roman" w:hAnsi="Times New Roman" w:cs="Times New Roman"/>
          <w:b/>
          <w:bCs/>
          <w:sz w:val="28"/>
          <w:szCs w:val="28"/>
          <w:lang w:val="kk-KZ"/>
        </w:rPr>
        <w:t>ғылыми және ғылыми-әдістемелік еңбектерінің</w:t>
      </w:r>
    </w:p>
    <w:p w14:paraId="1E5C632B" w14:textId="26AB9227" w:rsidR="00501158" w:rsidRPr="00501158" w:rsidRDefault="00501158" w:rsidP="0050115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01158">
        <w:rPr>
          <w:rFonts w:ascii="Times New Roman" w:hAnsi="Times New Roman" w:cs="Times New Roman"/>
          <w:b/>
          <w:bCs/>
          <w:sz w:val="28"/>
          <w:szCs w:val="28"/>
          <w:lang w:val="kk-KZ"/>
        </w:rPr>
        <w:t>ТІЗІМІ</w:t>
      </w:r>
    </w:p>
    <w:p w14:paraId="1F12A05C" w14:textId="77777777" w:rsidR="00501158" w:rsidRPr="00501158" w:rsidRDefault="00501158" w:rsidP="0050115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14789" w:type="dxa"/>
        <w:tblInd w:w="-856" w:type="dxa"/>
        <w:tblLayout w:type="fixed"/>
        <w:tblLook w:val="0680" w:firstRow="0" w:lastRow="0" w:firstColumn="1" w:lastColumn="0" w:noHBand="1" w:noVBand="1"/>
      </w:tblPr>
      <w:tblGrid>
        <w:gridCol w:w="513"/>
        <w:gridCol w:w="3882"/>
        <w:gridCol w:w="1339"/>
        <w:gridCol w:w="5151"/>
        <w:gridCol w:w="1068"/>
        <w:gridCol w:w="2824"/>
        <w:gridCol w:w="12"/>
      </w:tblGrid>
      <w:tr w:rsidR="00501158" w:rsidRPr="00501158" w14:paraId="15A28606" w14:textId="77777777" w:rsidTr="00DA775D">
        <w:trPr>
          <w:gridAfter w:val="1"/>
          <w:wAfter w:w="12" w:type="dxa"/>
          <w:cantSplit/>
          <w:trHeight w:val="130"/>
        </w:trPr>
        <w:tc>
          <w:tcPr>
            <w:tcW w:w="513" w:type="dxa"/>
            <w:shd w:val="clear" w:color="auto" w:fill="auto"/>
          </w:tcPr>
          <w:p w14:paraId="185B02F8" w14:textId="77777777" w:rsidR="00501158" w:rsidRPr="00501158" w:rsidRDefault="00501158" w:rsidP="00501158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Р/с</w:t>
            </w:r>
          </w:p>
          <w:p w14:paraId="427D9C9B" w14:textId="768D9C10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3882" w:type="dxa"/>
            <w:shd w:val="clear" w:color="auto" w:fill="auto"/>
          </w:tcPr>
          <w:p w14:paraId="1AF0EB3B" w14:textId="3C562A19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339" w:type="dxa"/>
            <w:shd w:val="clear" w:color="auto" w:fill="auto"/>
          </w:tcPr>
          <w:p w14:paraId="304585CB" w14:textId="376818D1" w:rsidR="00501158" w:rsidRPr="00501158" w:rsidRDefault="00501158" w:rsidP="00501158">
            <w:pPr>
              <w:ind w:left="-108" w:right="-15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Баспа немесе электрондық</w:t>
            </w:r>
          </w:p>
        </w:tc>
        <w:tc>
          <w:tcPr>
            <w:tcW w:w="5151" w:type="dxa"/>
            <w:shd w:val="clear" w:color="auto" w:fill="auto"/>
          </w:tcPr>
          <w:p w14:paraId="47C62D82" w14:textId="77777777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Басылым </w:t>
            </w:r>
          </w:p>
          <w:p w14:paraId="18CCB796" w14:textId="77777777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(атауы, №, жылы, беттері), авторлық куәліктің, патенттің</w:t>
            </w:r>
          </w:p>
          <w:p w14:paraId="581519FC" w14:textId="00ABA36D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1068" w:type="dxa"/>
            <w:shd w:val="clear" w:color="auto" w:fill="auto"/>
          </w:tcPr>
          <w:p w14:paraId="1243C4AF" w14:textId="2108B3B0" w:rsidR="00501158" w:rsidRPr="00501158" w:rsidRDefault="00501158" w:rsidP="00501158">
            <w:pPr>
              <w:ind w:left="-108" w:right="-17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Баспа табақтар саны (б.т.)</w:t>
            </w:r>
          </w:p>
        </w:tc>
        <w:tc>
          <w:tcPr>
            <w:tcW w:w="2824" w:type="dxa"/>
            <w:shd w:val="clear" w:color="auto" w:fill="auto"/>
          </w:tcPr>
          <w:p w14:paraId="6D53B161" w14:textId="2FAE9413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Қосалқы автор(лардың) аты-жөні</w:t>
            </w:r>
          </w:p>
        </w:tc>
      </w:tr>
      <w:tr w:rsidR="00501158" w:rsidRPr="00501158" w14:paraId="5BCE67E0" w14:textId="77777777" w:rsidTr="00DA775D">
        <w:trPr>
          <w:gridAfter w:val="1"/>
          <w:wAfter w:w="12" w:type="dxa"/>
          <w:cantSplit/>
          <w:trHeight w:val="130"/>
        </w:trPr>
        <w:tc>
          <w:tcPr>
            <w:tcW w:w="513" w:type="dxa"/>
            <w:shd w:val="clear" w:color="auto" w:fill="auto"/>
          </w:tcPr>
          <w:p w14:paraId="649841BE" w14:textId="77777777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882" w:type="dxa"/>
            <w:shd w:val="clear" w:color="auto" w:fill="auto"/>
          </w:tcPr>
          <w:p w14:paraId="18F999B5" w14:textId="77777777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39" w:type="dxa"/>
            <w:shd w:val="clear" w:color="auto" w:fill="auto"/>
          </w:tcPr>
          <w:p w14:paraId="5FCD5EC4" w14:textId="77777777" w:rsidR="00501158" w:rsidRPr="00501158" w:rsidRDefault="00501158" w:rsidP="00501158">
            <w:pPr>
              <w:ind w:left="-108" w:right="-15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151" w:type="dxa"/>
            <w:shd w:val="clear" w:color="auto" w:fill="auto"/>
          </w:tcPr>
          <w:p w14:paraId="2598DEE6" w14:textId="77777777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68" w:type="dxa"/>
            <w:shd w:val="clear" w:color="auto" w:fill="auto"/>
          </w:tcPr>
          <w:p w14:paraId="78941E47" w14:textId="77777777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824" w:type="dxa"/>
            <w:shd w:val="clear" w:color="auto" w:fill="auto"/>
          </w:tcPr>
          <w:p w14:paraId="29B4EA11" w14:textId="77777777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501158" w:rsidRPr="00501158" w14:paraId="5061B654" w14:textId="77777777" w:rsidTr="00DA775D">
        <w:trPr>
          <w:cantSplit/>
          <w:trHeight w:val="130"/>
        </w:trPr>
        <w:tc>
          <w:tcPr>
            <w:tcW w:w="14789" w:type="dxa"/>
            <w:gridSpan w:val="7"/>
            <w:shd w:val="clear" w:color="auto" w:fill="auto"/>
          </w:tcPr>
          <w:p w14:paraId="7449DAF4" w14:textId="4FA36D13" w:rsidR="00501158" w:rsidRPr="00501158" w:rsidRDefault="00501158" w:rsidP="00501158">
            <w:pPr>
              <w:ind w:left="-108" w:right="-15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Web of Science Core Collection, Scopus халықаралық рецензияланған ғылыми журналдардағы мақалалар</w:t>
            </w:r>
          </w:p>
        </w:tc>
      </w:tr>
      <w:tr w:rsidR="00501158" w:rsidRPr="0023248D" w14:paraId="33B6DC65" w14:textId="77777777" w:rsidTr="00DA775D">
        <w:trPr>
          <w:gridAfter w:val="1"/>
          <w:wAfter w:w="12" w:type="dxa"/>
          <w:cantSplit/>
          <w:trHeight w:val="130"/>
        </w:trPr>
        <w:tc>
          <w:tcPr>
            <w:tcW w:w="513" w:type="dxa"/>
            <w:shd w:val="clear" w:color="auto" w:fill="auto"/>
          </w:tcPr>
          <w:p w14:paraId="3D5C510C" w14:textId="60D15D14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882" w:type="dxa"/>
            <w:shd w:val="clear" w:color="auto" w:fill="auto"/>
          </w:tcPr>
          <w:p w14:paraId="13578BC9" w14:textId="532758B2" w:rsidR="00501158" w:rsidRPr="00501158" w:rsidRDefault="00501158" w:rsidP="00501158">
            <w:pPr>
              <w:pStyle w:val="a6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 w:rsidRPr="00501158">
              <w:rPr>
                <w:iCs/>
                <w:sz w:val="28"/>
                <w:szCs w:val="28"/>
                <w:lang w:val="en-US"/>
              </w:rPr>
              <w:t>Determination of the Optimum Speed Mode of the Carding Machine</w:t>
            </w:r>
          </w:p>
        </w:tc>
        <w:tc>
          <w:tcPr>
            <w:tcW w:w="1339" w:type="dxa"/>
            <w:shd w:val="clear" w:color="auto" w:fill="auto"/>
          </w:tcPr>
          <w:p w14:paraId="7E235D07" w14:textId="54EE2484" w:rsidR="00501158" w:rsidRPr="00501158" w:rsidRDefault="00501158" w:rsidP="00501158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iCs/>
                <w:kern w:val="24"/>
                <w:sz w:val="28"/>
                <w:szCs w:val="28"/>
                <w:lang w:val="en-US"/>
              </w:rPr>
            </w:pPr>
            <w:r w:rsidRPr="00501158">
              <w:rPr>
                <w:iCs/>
                <w:color w:val="000000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51" w:type="dxa"/>
            <w:shd w:val="clear" w:color="auto" w:fill="auto"/>
          </w:tcPr>
          <w:p w14:paraId="2B5CE8B1" w14:textId="77777777" w:rsidR="00501158" w:rsidRPr="00501158" w:rsidRDefault="00501158" w:rsidP="00501158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501158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International Review of Mechanical Engineering (I.RE.M.E.), Vol. 18, N. 4,</w:t>
            </w:r>
            <w:r w:rsidRPr="00501158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 </w:t>
            </w:r>
            <w:r w:rsidRPr="00501158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2024, рр.183-188</w:t>
            </w:r>
          </w:p>
          <w:p w14:paraId="2657A5E5" w14:textId="77777777" w:rsidR="00501158" w:rsidRPr="00501158" w:rsidRDefault="00501158" w:rsidP="00501158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501158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doi.org/10.15866/ireme.v18i4.24488</w:t>
            </w:r>
          </w:p>
          <w:p w14:paraId="1B5478A1" w14:textId="0B8402A2" w:rsidR="00501158" w:rsidRPr="00501158" w:rsidRDefault="00501158" w:rsidP="00501158">
            <w:pPr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68" w:type="dxa"/>
            <w:shd w:val="clear" w:color="auto" w:fill="auto"/>
          </w:tcPr>
          <w:p w14:paraId="38432EA4" w14:textId="73FA3E38" w:rsidR="00501158" w:rsidRPr="00501158" w:rsidRDefault="00501158" w:rsidP="00501158">
            <w:pPr>
              <w:pStyle w:val="a6"/>
              <w:spacing w:before="0" w:beforeAutospacing="0" w:after="0" w:afterAutospacing="0"/>
              <w:jc w:val="center"/>
              <w:rPr>
                <w:bCs/>
                <w:iCs/>
                <w:kern w:val="24"/>
                <w:sz w:val="28"/>
                <w:szCs w:val="28"/>
                <w:lang w:val="en-US"/>
              </w:rPr>
            </w:pPr>
            <w:r w:rsidRPr="00501158">
              <w:rPr>
                <w:iCs/>
                <w:color w:val="000000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24" w:type="dxa"/>
            <w:shd w:val="clear" w:color="auto" w:fill="auto"/>
          </w:tcPr>
          <w:p w14:paraId="2C793737" w14:textId="77777777" w:rsidR="00501158" w:rsidRPr="00501158" w:rsidRDefault="00501158" w:rsidP="00501158">
            <w:pPr>
              <w:ind w:right="-108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Tojimirzaev S.T., Murzabayeva G.K., </w:t>
            </w:r>
          </w:p>
          <w:p w14:paraId="41480F00" w14:textId="77777777" w:rsidR="00501158" w:rsidRPr="00501158" w:rsidRDefault="00501158" w:rsidP="00501158">
            <w:pPr>
              <w:ind w:right="-108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Erdem R., </w:t>
            </w:r>
          </w:p>
          <w:p w14:paraId="45239DD6" w14:textId="77777777" w:rsidR="00501158" w:rsidRDefault="00501158" w:rsidP="00501158">
            <w:pPr>
              <w:pStyle w:val="a6"/>
              <w:spacing w:before="0" w:beforeAutospacing="0" w:after="0" w:afterAutospacing="0"/>
              <w:rPr>
                <w:bCs/>
                <w:iCs/>
                <w:sz w:val="28"/>
                <w:szCs w:val="28"/>
                <w:lang w:val="en-US"/>
              </w:rPr>
            </w:pPr>
            <w:r w:rsidRPr="00501158">
              <w:rPr>
                <w:iCs/>
                <w:sz w:val="28"/>
                <w:szCs w:val="28"/>
                <w:lang w:val="kk-KZ"/>
              </w:rPr>
              <w:t xml:space="preserve">Yeziyeva M., Batyrkulova A. </w:t>
            </w:r>
            <w:r w:rsidRPr="00501158">
              <w:rPr>
                <w:bCs/>
                <w:iCs/>
                <w:sz w:val="28"/>
                <w:szCs w:val="28"/>
                <w:lang w:val="kk-KZ"/>
              </w:rPr>
              <w:t>and etc</w:t>
            </w:r>
            <w:r w:rsidRPr="00501158">
              <w:rPr>
                <w:bCs/>
                <w:iCs/>
                <w:sz w:val="28"/>
                <w:szCs w:val="28"/>
                <w:lang w:val="en-US"/>
              </w:rPr>
              <w:t>.</w:t>
            </w:r>
          </w:p>
          <w:p w14:paraId="55CDEAE1" w14:textId="31D14A7E" w:rsidR="00DA775D" w:rsidRPr="00501158" w:rsidRDefault="00DA775D" w:rsidP="00501158">
            <w:pPr>
              <w:pStyle w:val="a6"/>
              <w:spacing w:before="0" w:beforeAutospacing="0" w:after="0" w:afterAutospacing="0"/>
              <w:rPr>
                <w:rFonts w:eastAsiaTheme="minorEastAsia"/>
                <w:bCs/>
                <w:iCs/>
                <w:sz w:val="28"/>
                <w:szCs w:val="28"/>
                <w:lang w:val="en-US"/>
              </w:rPr>
            </w:pPr>
          </w:p>
        </w:tc>
      </w:tr>
      <w:tr w:rsidR="00501158" w:rsidRPr="00501158" w14:paraId="1B34BA7A" w14:textId="77777777" w:rsidTr="00DA775D">
        <w:trPr>
          <w:gridAfter w:val="1"/>
          <w:wAfter w:w="12" w:type="dxa"/>
          <w:cantSplit/>
          <w:trHeight w:val="57"/>
        </w:trPr>
        <w:tc>
          <w:tcPr>
            <w:tcW w:w="513" w:type="dxa"/>
            <w:shd w:val="clear" w:color="auto" w:fill="auto"/>
          </w:tcPr>
          <w:p w14:paraId="742E8966" w14:textId="50EB94BB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882" w:type="dxa"/>
            <w:shd w:val="clear" w:color="auto" w:fill="auto"/>
          </w:tcPr>
          <w:p w14:paraId="3859F4DB" w14:textId="1E2BAF5D" w:rsidR="00501158" w:rsidRPr="00501158" w:rsidRDefault="00501158" w:rsidP="00501158">
            <w:pPr>
              <w:pStyle w:val="a6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 w:rsidRPr="00501158">
              <w:rPr>
                <w:bCs/>
                <w:iCs/>
                <w:sz w:val="28"/>
                <w:szCs w:val="28"/>
                <w:lang w:val="en-US"/>
              </w:rPr>
              <w:t>Impact of taker-in speed on the characteristics of ring-spun yarn</w:t>
            </w:r>
          </w:p>
        </w:tc>
        <w:tc>
          <w:tcPr>
            <w:tcW w:w="1339" w:type="dxa"/>
            <w:shd w:val="clear" w:color="auto" w:fill="auto"/>
          </w:tcPr>
          <w:p w14:paraId="6E13577D" w14:textId="6B47250F" w:rsidR="00501158" w:rsidRPr="00501158" w:rsidRDefault="00501158" w:rsidP="00501158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iCs/>
                <w:kern w:val="24"/>
                <w:sz w:val="28"/>
                <w:szCs w:val="28"/>
              </w:rPr>
            </w:pPr>
            <w:r w:rsidRPr="00501158">
              <w:rPr>
                <w:iCs/>
                <w:color w:val="000000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51" w:type="dxa"/>
            <w:shd w:val="clear" w:color="auto" w:fill="auto"/>
          </w:tcPr>
          <w:p w14:paraId="0CD563D6" w14:textId="77777777" w:rsidR="00501158" w:rsidRPr="00501158" w:rsidRDefault="00501158" w:rsidP="00501158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501158">
              <w:rPr>
                <w:rStyle w:val="af"/>
                <w:rFonts w:ascii="Times New Roman" w:hAnsi="Times New Roman" w:cs="Times New Roman"/>
                <w:b w:val="0"/>
                <w:iCs/>
                <w:sz w:val="28"/>
                <w:szCs w:val="28"/>
                <w:lang w:val="en-US"/>
              </w:rPr>
              <w:t>Industria Textila</w:t>
            </w:r>
            <w:r w:rsidRPr="00501158">
              <w:rPr>
                <w:rStyle w:val="af"/>
                <w:rFonts w:ascii="Times New Roman" w:hAnsi="Times New Roman" w:cs="Times New Roman"/>
                <w:b w:val="0"/>
                <w:iCs/>
                <w:sz w:val="28"/>
                <w:szCs w:val="28"/>
                <w:lang w:val="kk-KZ"/>
              </w:rPr>
              <w:t xml:space="preserve">, </w:t>
            </w:r>
            <w:r w:rsidRPr="00501158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vol. 75, N. 6</w:t>
            </w:r>
            <w:r w:rsidRPr="00501158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, </w:t>
            </w:r>
            <w:r w:rsidRPr="00501158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2024, рр.</w:t>
            </w:r>
            <w:r w:rsidRPr="00501158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768</w:t>
            </w:r>
            <w:r w:rsidRPr="00501158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-</w:t>
            </w:r>
            <w:r w:rsidRPr="00501158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774</w:t>
            </w:r>
          </w:p>
          <w:p w14:paraId="7163BA0B" w14:textId="77777777" w:rsidR="00501158" w:rsidRPr="00501158" w:rsidRDefault="00501158" w:rsidP="00501158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501158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DOI:10.35530/IT.075.06.2023135</w:t>
            </w:r>
          </w:p>
          <w:p w14:paraId="77103FC2" w14:textId="2365A0C5" w:rsidR="00501158" w:rsidRPr="00501158" w:rsidRDefault="00501158" w:rsidP="00501158">
            <w:pPr>
              <w:pStyle w:val="a4"/>
              <w:spacing w:after="0"/>
              <w:ind w:left="0"/>
              <w:jc w:val="both"/>
              <w:rPr>
                <w:iCs/>
                <w:szCs w:val="28"/>
                <w:lang w:val="en-US"/>
              </w:rPr>
            </w:pPr>
          </w:p>
        </w:tc>
        <w:tc>
          <w:tcPr>
            <w:tcW w:w="1068" w:type="dxa"/>
            <w:shd w:val="clear" w:color="auto" w:fill="auto"/>
          </w:tcPr>
          <w:p w14:paraId="456ADE4D" w14:textId="06E6AE18" w:rsidR="00501158" w:rsidRPr="00501158" w:rsidRDefault="00501158" w:rsidP="00501158">
            <w:pPr>
              <w:pStyle w:val="a6"/>
              <w:spacing w:before="0" w:beforeAutospacing="0" w:after="0" w:afterAutospacing="0"/>
              <w:jc w:val="center"/>
              <w:rPr>
                <w:bCs/>
                <w:iCs/>
                <w:kern w:val="24"/>
                <w:sz w:val="28"/>
                <w:szCs w:val="28"/>
              </w:rPr>
            </w:pPr>
            <w:r w:rsidRPr="00501158">
              <w:rPr>
                <w:iCs/>
                <w:color w:val="000000"/>
                <w:sz w:val="28"/>
                <w:szCs w:val="28"/>
                <w:lang w:val="kk-KZ"/>
              </w:rPr>
              <w:t>0,43</w:t>
            </w:r>
          </w:p>
        </w:tc>
        <w:tc>
          <w:tcPr>
            <w:tcW w:w="2824" w:type="dxa"/>
            <w:shd w:val="clear" w:color="auto" w:fill="auto"/>
          </w:tcPr>
          <w:p w14:paraId="5AB172AF" w14:textId="77777777" w:rsidR="00501158" w:rsidRPr="00501158" w:rsidRDefault="00501158" w:rsidP="00501158">
            <w:pPr>
              <w:pStyle w:val="a6"/>
              <w:spacing w:before="0" w:beforeAutospacing="0" w:after="0" w:afterAutospacing="0"/>
              <w:jc w:val="both"/>
              <w:rPr>
                <w:iCs/>
                <w:sz w:val="28"/>
                <w:szCs w:val="28"/>
                <w:lang w:val="kk-KZ"/>
              </w:rPr>
            </w:pPr>
            <w:r w:rsidRPr="00501158">
              <w:rPr>
                <w:iCs/>
                <w:sz w:val="28"/>
                <w:szCs w:val="28"/>
                <w:lang w:val="kk-KZ"/>
              </w:rPr>
              <w:t>Erdem R.,</w:t>
            </w:r>
          </w:p>
          <w:p w14:paraId="6489849B" w14:textId="77777777" w:rsidR="00501158" w:rsidRPr="00501158" w:rsidRDefault="00501158" w:rsidP="00501158">
            <w:pPr>
              <w:pStyle w:val="a6"/>
              <w:spacing w:before="0" w:beforeAutospacing="0" w:after="0" w:afterAutospacing="0"/>
              <w:jc w:val="both"/>
              <w:rPr>
                <w:iCs/>
                <w:sz w:val="28"/>
                <w:szCs w:val="28"/>
                <w:lang w:val="kk-KZ"/>
              </w:rPr>
            </w:pPr>
            <w:r w:rsidRPr="00501158">
              <w:rPr>
                <w:iCs/>
                <w:sz w:val="28"/>
                <w:szCs w:val="28"/>
                <w:lang w:val="kk-KZ"/>
              </w:rPr>
              <w:t>Murzabayeva G.K.,</w:t>
            </w:r>
          </w:p>
          <w:p w14:paraId="0AB110C5" w14:textId="77777777" w:rsidR="00501158" w:rsidRPr="00501158" w:rsidRDefault="00501158" w:rsidP="00501158">
            <w:pPr>
              <w:pStyle w:val="a6"/>
              <w:spacing w:before="0" w:beforeAutospacing="0" w:after="0" w:afterAutospacing="0"/>
              <w:jc w:val="both"/>
              <w:rPr>
                <w:iCs/>
                <w:sz w:val="28"/>
                <w:szCs w:val="28"/>
                <w:lang w:val="kk-KZ"/>
              </w:rPr>
            </w:pPr>
            <w:r w:rsidRPr="00501158">
              <w:rPr>
                <w:iCs/>
                <w:sz w:val="28"/>
                <w:szCs w:val="28"/>
                <w:lang w:val="kk-KZ"/>
              </w:rPr>
              <w:t>Tojimirzaev S.T.,</w:t>
            </w:r>
          </w:p>
          <w:p w14:paraId="45DCFC9B" w14:textId="77777777" w:rsidR="00501158" w:rsidRPr="00501158" w:rsidRDefault="00501158" w:rsidP="00501158">
            <w:pPr>
              <w:pStyle w:val="a6"/>
              <w:spacing w:before="0" w:beforeAutospacing="0" w:after="0" w:afterAutospacing="0"/>
              <w:jc w:val="both"/>
              <w:rPr>
                <w:iCs/>
                <w:sz w:val="28"/>
                <w:szCs w:val="28"/>
                <w:lang w:val="kk-KZ"/>
              </w:rPr>
            </w:pPr>
            <w:r w:rsidRPr="00501158">
              <w:rPr>
                <w:iCs/>
                <w:sz w:val="28"/>
                <w:szCs w:val="28"/>
                <w:lang w:val="kk-KZ"/>
              </w:rPr>
              <w:t>Batyrkulova A.,</w:t>
            </w:r>
          </w:p>
          <w:p w14:paraId="10FE2DC0" w14:textId="77777777" w:rsidR="00501158" w:rsidRDefault="00501158" w:rsidP="00501158">
            <w:pPr>
              <w:pStyle w:val="a6"/>
              <w:spacing w:before="0" w:beforeAutospacing="0" w:after="0" w:afterAutospacing="0"/>
              <w:rPr>
                <w:bCs/>
                <w:iCs/>
                <w:sz w:val="28"/>
                <w:szCs w:val="28"/>
                <w:lang w:val="en-US"/>
              </w:rPr>
            </w:pPr>
            <w:r w:rsidRPr="00501158">
              <w:rPr>
                <w:bCs/>
                <w:iCs/>
                <w:sz w:val="28"/>
                <w:szCs w:val="28"/>
                <w:lang w:val="kk-KZ"/>
              </w:rPr>
              <w:t>Kaldybaev R. and etc</w:t>
            </w:r>
            <w:r w:rsidRPr="00501158">
              <w:rPr>
                <w:bCs/>
                <w:iCs/>
                <w:sz w:val="28"/>
                <w:szCs w:val="28"/>
                <w:lang w:val="en-US"/>
              </w:rPr>
              <w:t>.</w:t>
            </w:r>
          </w:p>
          <w:p w14:paraId="2FDF0E4F" w14:textId="53B63AE4" w:rsidR="00501158" w:rsidRPr="00501158" w:rsidRDefault="00501158" w:rsidP="00501158">
            <w:pPr>
              <w:pStyle w:val="a6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</w:p>
        </w:tc>
      </w:tr>
      <w:tr w:rsidR="00501158" w:rsidRPr="00501158" w14:paraId="28FC942E" w14:textId="77777777" w:rsidTr="00DA775D">
        <w:trPr>
          <w:gridAfter w:val="1"/>
          <w:wAfter w:w="12" w:type="dxa"/>
          <w:cantSplit/>
          <w:trHeight w:val="130"/>
        </w:trPr>
        <w:tc>
          <w:tcPr>
            <w:tcW w:w="513" w:type="dxa"/>
            <w:shd w:val="clear" w:color="auto" w:fill="auto"/>
          </w:tcPr>
          <w:p w14:paraId="01D57567" w14:textId="77777777" w:rsidR="00501158" w:rsidRPr="00501158" w:rsidRDefault="00501158" w:rsidP="00496A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3882" w:type="dxa"/>
            <w:shd w:val="clear" w:color="auto" w:fill="auto"/>
          </w:tcPr>
          <w:p w14:paraId="7505A311" w14:textId="77777777" w:rsidR="00501158" w:rsidRPr="00501158" w:rsidRDefault="00501158" w:rsidP="00496A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39" w:type="dxa"/>
            <w:shd w:val="clear" w:color="auto" w:fill="auto"/>
          </w:tcPr>
          <w:p w14:paraId="744DBB49" w14:textId="77777777" w:rsidR="00501158" w:rsidRPr="00501158" w:rsidRDefault="00501158" w:rsidP="00496AE0">
            <w:pPr>
              <w:ind w:left="-108" w:right="-15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151" w:type="dxa"/>
            <w:shd w:val="clear" w:color="auto" w:fill="auto"/>
          </w:tcPr>
          <w:p w14:paraId="6516D6E1" w14:textId="77777777" w:rsidR="00501158" w:rsidRPr="00501158" w:rsidRDefault="00501158" w:rsidP="00496A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68" w:type="dxa"/>
            <w:shd w:val="clear" w:color="auto" w:fill="auto"/>
          </w:tcPr>
          <w:p w14:paraId="383E5D37" w14:textId="77777777" w:rsidR="00501158" w:rsidRPr="00501158" w:rsidRDefault="00501158" w:rsidP="00496A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824" w:type="dxa"/>
            <w:shd w:val="clear" w:color="auto" w:fill="auto"/>
          </w:tcPr>
          <w:p w14:paraId="4B8ADAE6" w14:textId="77777777" w:rsidR="00501158" w:rsidRPr="00501158" w:rsidRDefault="00501158" w:rsidP="00496A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501158" w:rsidRPr="00501158" w14:paraId="12D2A028" w14:textId="77777777" w:rsidTr="00DA775D">
        <w:trPr>
          <w:cantSplit/>
          <w:trHeight w:val="57"/>
        </w:trPr>
        <w:tc>
          <w:tcPr>
            <w:tcW w:w="14789" w:type="dxa"/>
            <w:gridSpan w:val="7"/>
            <w:shd w:val="clear" w:color="auto" w:fill="auto"/>
          </w:tcPr>
          <w:p w14:paraId="418E8009" w14:textId="409919B6" w:rsidR="00501158" w:rsidRPr="00501158" w:rsidRDefault="00501158" w:rsidP="00501158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/>
                <w:bCs/>
                <w:sz w:val="28"/>
                <w:szCs w:val="28"/>
              </w:rPr>
            </w:pPr>
            <w:r w:rsidRPr="00501158">
              <w:rPr>
                <w:b/>
                <w:bCs/>
                <w:sz w:val="28"/>
                <w:szCs w:val="28"/>
              </w:rPr>
              <w:t>Уәкілетті орган ұсынған басылымдарда</w:t>
            </w:r>
          </w:p>
        </w:tc>
      </w:tr>
      <w:tr w:rsidR="00501158" w:rsidRPr="00501158" w14:paraId="3282B717" w14:textId="77777777" w:rsidTr="00DA775D">
        <w:trPr>
          <w:gridAfter w:val="1"/>
          <w:wAfter w:w="12" w:type="dxa"/>
          <w:cantSplit/>
          <w:trHeight w:val="57"/>
        </w:trPr>
        <w:tc>
          <w:tcPr>
            <w:tcW w:w="513" w:type="dxa"/>
            <w:shd w:val="clear" w:color="auto" w:fill="auto"/>
          </w:tcPr>
          <w:p w14:paraId="05E309F8" w14:textId="676D8E44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2890" w14:textId="205EEF06" w:rsidR="00501158" w:rsidRPr="00501158" w:rsidRDefault="00501158" w:rsidP="00501158">
            <w:pPr>
              <w:pStyle w:val="a6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501158">
              <w:rPr>
                <w:sz w:val="28"/>
                <w:szCs w:val="28"/>
                <w:lang w:val="kk-KZ"/>
              </w:rPr>
              <w:t>Исследование процесса вытягивание-утонение продукта</w:t>
            </w:r>
            <w:r w:rsidRPr="00501158">
              <w:rPr>
                <w:sz w:val="28"/>
                <w:szCs w:val="28"/>
              </w:rPr>
              <w:t xml:space="preserve"> </w:t>
            </w:r>
            <w:r w:rsidRPr="00501158">
              <w:rPr>
                <w:sz w:val="28"/>
                <w:szCs w:val="28"/>
                <w:lang w:val="kk-KZ"/>
              </w:rPr>
              <w:t>в зоне дискретизации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025D" w14:textId="47D74309" w:rsidR="00501158" w:rsidRPr="00501158" w:rsidRDefault="00501158" w:rsidP="00501158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sz w:val="28"/>
                <w:szCs w:val="28"/>
                <w:lang w:eastAsia="ko-KR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92EA" w14:textId="5E2ECFDB" w:rsidR="00501158" w:rsidRPr="00501158" w:rsidRDefault="00501158" w:rsidP="00501158">
            <w:pPr>
              <w:pStyle w:val="a4"/>
              <w:spacing w:after="0"/>
              <w:ind w:left="0"/>
              <w:jc w:val="both"/>
              <w:rPr>
                <w:szCs w:val="28"/>
                <w:lang w:val="en-US"/>
              </w:rPr>
            </w:pPr>
            <w:r w:rsidRPr="00501158">
              <w:rPr>
                <w:szCs w:val="28"/>
                <w:lang w:val="kk-KZ"/>
              </w:rPr>
              <w:t>Научно-технический журнал «Технология текстильной помышленности», № 4 (388). г.Иваново, 2020. С. 73-78.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C86B" w14:textId="38D6109E" w:rsidR="00501158" w:rsidRPr="00501158" w:rsidRDefault="00501158" w:rsidP="00501158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  <w:sz w:val="28"/>
                <w:szCs w:val="28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7F5C" w14:textId="77777777" w:rsidR="00501158" w:rsidRPr="00501158" w:rsidRDefault="00501158" w:rsidP="00501158">
            <w:pPr>
              <w:tabs>
                <w:tab w:val="left" w:pos="585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Джанпаизова В.М.,</w:t>
            </w:r>
          </w:p>
          <w:p w14:paraId="7D6FCF05" w14:textId="0077B57B" w:rsidR="00501158" w:rsidRPr="00501158" w:rsidRDefault="00501158" w:rsidP="00501158">
            <w:pPr>
              <w:tabs>
                <w:tab w:val="left" w:pos="585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Тогатаев Т.У., </w:t>
            </w:r>
          </w:p>
          <w:p w14:paraId="4565DF3D" w14:textId="77777777" w:rsidR="00501158" w:rsidRPr="00501158" w:rsidRDefault="00501158" w:rsidP="00501158">
            <w:pPr>
              <w:tabs>
                <w:tab w:val="left" w:pos="585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Аширбекова Г.Ш.,</w:t>
            </w:r>
          </w:p>
          <w:p w14:paraId="7031FAB4" w14:textId="77777777" w:rsidR="00501158" w:rsidRPr="00501158" w:rsidRDefault="00501158" w:rsidP="00501158">
            <w:pPr>
              <w:tabs>
                <w:tab w:val="left" w:pos="585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Бейсенбаева Ш.К., </w:t>
            </w:r>
          </w:p>
          <w:p w14:paraId="5E9F06F8" w14:textId="77777777" w:rsidR="00501158" w:rsidRPr="00501158" w:rsidRDefault="00501158" w:rsidP="00501158">
            <w:pPr>
              <w:spacing w:line="21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Асанов Е.Ж.</w:t>
            </w:r>
          </w:p>
          <w:p w14:paraId="4A0B6732" w14:textId="0B79E6FC" w:rsidR="00501158" w:rsidRPr="00501158" w:rsidRDefault="00501158" w:rsidP="00501158">
            <w:pPr>
              <w:spacing w:line="21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501158" w:rsidRPr="00501158" w14:paraId="733D0B38" w14:textId="77777777" w:rsidTr="00DA775D">
        <w:trPr>
          <w:gridAfter w:val="1"/>
          <w:wAfter w:w="12" w:type="dxa"/>
          <w:cantSplit/>
          <w:trHeight w:val="57"/>
        </w:trPr>
        <w:tc>
          <w:tcPr>
            <w:tcW w:w="513" w:type="dxa"/>
            <w:shd w:val="clear" w:color="auto" w:fill="auto"/>
          </w:tcPr>
          <w:p w14:paraId="2524941A" w14:textId="10B1437F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816A" w14:textId="28B8D131" w:rsidR="00501158" w:rsidRPr="00501158" w:rsidRDefault="00501158" w:rsidP="00501158">
            <w:pPr>
              <w:pStyle w:val="a6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501158">
              <w:rPr>
                <w:sz w:val="28"/>
                <w:szCs w:val="28"/>
                <w:lang w:val="kk-KZ"/>
              </w:rPr>
              <w:t>Текстильсодержащие отходы в технологии производства и испытания шин с обрезиненным кордом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7C6E" w14:textId="553E1F3D" w:rsidR="00501158" w:rsidRPr="00501158" w:rsidRDefault="00501158" w:rsidP="00501158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sz w:val="28"/>
                <w:szCs w:val="28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4A37" w14:textId="77777777" w:rsidR="00501158" w:rsidRPr="00501158" w:rsidRDefault="00501158" w:rsidP="00501158">
            <w:pPr>
              <w:pStyle w:val="a6"/>
              <w:spacing w:before="0" w:beforeAutospacing="0" w:after="0" w:afterAutospacing="0"/>
              <w:jc w:val="both"/>
              <w:rPr>
                <w:rStyle w:val="af"/>
                <w:b w:val="0"/>
                <w:sz w:val="28"/>
                <w:szCs w:val="28"/>
                <w:lang w:val="kk-KZ"/>
              </w:rPr>
            </w:pPr>
            <w:r w:rsidRPr="00501158">
              <w:rPr>
                <w:bCs/>
                <w:sz w:val="28"/>
                <w:szCs w:val="28"/>
                <w:lang w:val="kk-KZ"/>
              </w:rPr>
              <w:t>Научно-технический журнал «Технология текстильной помышленности»,</w:t>
            </w:r>
            <w:r w:rsidRPr="00501158">
              <w:rPr>
                <w:rStyle w:val="af"/>
                <w:b w:val="0"/>
                <w:sz w:val="28"/>
                <w:szCs w:val="28"/>
                <w:lang w:val="kk-KZ"/>
              </w:rPr>
              <w:t xml:space="preserve"> № 6 (396).</w:t>
            </w:r>
            <w:r w:rsidRPr="00501158">
              <w:rPr>
                <w:bCs/>
                <w:sz w:val="28"/>
                <w:szCs w:val="28"/>
                <w:lang w:val="kk-KZ"/>
              </w:rPr>
              <w:t xml:space="preserve"> г.Иваново, </w:t>
            </w:r>
            <w:r w:rsidRPr="00501158">
              <w:rPr>
                <w:rStyle w:val="af"/>
                <w:b w:val="0"/>
                <w:sz w:val="28"/>
                <w:szCs w:val="28"/>
                <w:lang w:val="kk-KZ"/>
              </w:rPr>
              <w:t>2021. С</w:t>
            </w:r>
            <w:r w:rsidRPr="00501158">
              <w:rPr>
                <w:rStyle w:val="af"/>
                <w:sz w:val="28"/>
                <w:szCs w:val="28"/>
              </w:rPr>
              <w:t xml:space="preserve">. </w:t>
            </w:r>
            <w:r w:rsidRPr="00501158">
              <w:rPr>
                <w:rStyle w:val="af"/>
                <w:b w:val="0"/>
                <w:sz w:val="28"/>
                <w:szCs w:val="28"/>
                <w:lang w:val="kk-KZ"/>
              </w:rPr>
              <w:t>56-60.</w:t>
            </w:r>
          </w:p>
          <w:p w14:paraId="1C212EED" w14:textId="22C8FEC4" w:rsidR="00501158" w:rsidRPr="00501158" w:rsidRDefault="00501158" w:rsidP="00501158">
            <w:pPr>
              <w:pStyle w:val="a4"/>
              <w:spacing w:after="0"/>
              <w:ind w:left="0"/>
              <w:jc w:val="both"/>
              <w:rPr>
                <w:szCs w:val="28"/>
                <w:lang w:val="kk-KZ"/>
              </w:rPr>
            </w:pPr>
            <w:r w:rsidRPr="00501158">
              <w:rPr>
                <w:bCs/>
                <w:szCs w:val="28"/>
              </w:rPr>
              <w:t>DOI 10.47367/0021-3497_2021_6_56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FEF6" w14:textId="13E2766E" w:rsidR="00501158" w:rsidRPr="00501158" w:rsidRDefault="00501158" w:rsidP="00501158">
            <w:pPr>
              <w:pStyle w:val="a6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098A" w14:textId="77777777" w:rsidR="00501158" w:rsidRPr="00501158" w:rsidRDefault="00501158" w:rsidP="00501158">
            <w:pPr>
              <w:ind w:right="-108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Джанпаизова B.M., </w:t>
            </w:r>
          </w:p>
          <w:p w14:paraId="2108DA16" w14:textId="77777777" w:rsidR="00501158" w:rsidRPr="00501158" w:rsidRDefault="00501158" w:rsidP="00501158">
            <w:pPr>
              <w:ind w:right="-108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Сагитова Г.Ф., </w:t>
            </w:r>
          </w:p>
          <w:p w14:paraId="6BA347A5" w14:textId="77777777" w:rsidR="00501158" w:rsidRPr="00501158" w:rsidRDefault="00501158" w:rsidP="00501158">
            <w:pPr>
              <w:tabs>
                <w:tab w:val="left" w:pos="585"/>
              </w:tabs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Пономаренко C.B., Суйгенбаева А.Ж., </w:t>
            </w:r>
          </w:p>
          <w:p w14:paraId="7F08FD26" w14:textId="77777777" w:rsidR="00501158" w:rsidRPr="00501158" w:rsidRDefault="00501158" w:rsidP="00501158">
            <w:pPr>
              <w:spacing w:line="21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iCs/>
                <w:sz w:val="28"/>
                <w:szCs w:val="28"/>
              </w:rPr>
              <w:t>Жунисбекова Д.А.</w:t>
            </w:r>
          </w:p>
          <w:p w14:paraId="0D6EEB14" w14:textId="6D696307" w:rsidR="00501158" w:rsidRPr="00501158" w:rsidRDefault="00501158" w:rsidP="00501158">
            <w:pPr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01158" w:rsidRPr="00501158" w14:paraId="6DDC4153" w14:textId="77777777" w:rsidTr="00DA775D">
        <w:trPr>
          <w:gridAfter w:val="1"/>
          <w:wAfter w:w="12" w:type="dxa"/>
          <w:cantSplit/>
          <w:trHeight w:val="57"/>
        </w:trPr>
        <w:tc>
          <w:tcPr>
            <w:tcW w:w="513" w:type="dxa"/>
            <w:shd w:val="clear" w:color="auto" w:fill="auto"/>
          </w:tcPr>
          <w:p w14:paraId="029A9756" w14:textId="24F4A179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79BB" w14:textId="166E6BE2" w:rsidR="00501158" w:rsidRPr="00501158" w:rsidRDefault="00501158" w:rsidP="00501158">
            <w:pPr>
              <w:pStyle w:val="a6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501158">
              <w:rPr>
                <w:sz w:val="28"/>
                <w:szCs w:val="28"/>
                <w:lang w:val="kk-KZ"/>
              </w:rPr>
              <w:t>Применение текстильсодержащих отходов в резиновой промышленности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03AF" w14:textId="252D6EC8" w:rsidR="00501158" w:rsidRPr="00501158" w:rsidRDefault="00501158" w:rsidP="00501158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sz w:val="28"/>
                <w:szCs w:val="28"/>
                <w:lang w:eastAsia="ko-KR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B28A" w14:textId="77777777" w:rsidR="00501158" w:rsidRPr="00501158" w:rsidRDefault="00501158" w:rsidP="005011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Научно-технический журнал «Технология текстильной помышленности», № 3 (399). г.Иваново, 2022. С</w:t>
            </w:r>
            <w:r w:rsidRPr="005011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273-278.</w:t>
            </w:r>
          </w:p>
          <w:p w14:paraId="6BE507A5" w14:textId="1E7147B4" w:rsidR="00501158" w:rsidRPr="00501158" w:rsidRDefault="00501158" w:rsidP="00501158">
            <w:pPr>
              <w:pStyle w:val="a4"/>
              <w:spacing w:after="0"/>
              <w:ind w:left="0"/>
              <w:jc w:val="both"/>
              <w:rPr>
                <w:szCs w:val="28"/>
                <w:lang w:val="kk-KZ"/>
              </w:rPr>
            </w:pPr>
            <w:r w:rsidRPr="00501158">
              <w:rPr>
                <w:szCs w:val="28"/>
                <w:lang w:val="kk-KZ"/>
              </w:rPr>
              <w:t>DOI 10.47367/0021-3497_2022_3_273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3230" w14:textId="7AD8899F" w:rsidR="00501158" w:rsidRPr="00501158" w:rsidRDefault="00501158" w:rsidP="00501158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  <w:sz w:val="28"/>
                <w:szCs w:val="28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92AB" w14:textId="77777777" w:rsidR="00501158" w:rsidRPr="00501158" w:rsidRDefault="00501158" w:rsidP="005011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Сагитова Г.Ф.,</w:t>
            </w:r>
          </w:p>
          <w:p w14:paraId="761B9856" w14:textId="77777777" w:rsidR="00501158" w:rsidRPr="00501158" w:rsidRDefault="00501158" w:rsidP="005011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Джанпаизова В.М.,</w:t>
            </w:r>
          </w:p>
          <w:p w14:paraId="1BB022DD" w14:textId="77777777" w:rsidR="00501158" w:rsidRPr="00501158" w:rsidRDefault="00501158" w:rsidP="005011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Тогатаев Т.,</w:t>
            </w:r>
          </w:p>
          <w:p w14:paraId="4F36496F" w14:textId="77777777" w:rsidR="00501158" w:rsidRPr="00501158" w:rsidRDefault="00501158" w:rsidP="005011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Садырбаева А.С.,</w:t>
            </w:r>
          </w:p>
          <w:p w14:paraId="6B566B90" w14:textId="77777777" w:rsidR="00501158" w:rsidRPr="00501158" w:rsidRDefault="00501158" w:rsidP="00501158">
            <w:pPr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Шуханова Ж.К.</w:t>
            </w:r>
          </w:p>
          <w:p w14:paraId="14892EFC" w14:textId="7C809163" w:rsidR="00501158" w:rsidRPr="00501158" w:rsidRDefault="00501158" w:rsidP="00501158">
            <w:pPr>
              <w:spacing w:line="21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501158" w:rsidRPr="00501158" w14:paraId="0DB29927" w14:textId="77777777" w:rsidTr="00DA775D">
        <w:trPr>
          <w:gridAfter w:val="1"/>
          <w:wAfter w:w="12" w:type="dxa"/>
          <w:cantSplit/>
          <w:trHeight w:val="57"/>
        </w:trPr>
        <w:tc>
          <w:tcPr>
            <w:tcW w:w="513" w:type="dxa"/>
            <w:shd w:val="clear" w:color="auto" w:fill="auto"/>
          </w:tcPr>
          <w:p w14:paraId="48FE44CF" w14:textId="4911A4A6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8BEB" w14:textId="1014ACAF" w:rsidR="00501158" w:rsidRPr="00501158" w:rsidRDefault="00501158" w:rsidP="00501158">
            <w:pPr>
              <w:pStyle w:val="a6"/>
              <w:spacing w:after="0"/>
              <w:rPr>
                <w:rStyle w:val="ad"/>
                <w:i w:val="0"/>
                <w:color w:val="000000"/>
                <w:sz w:val="28"/>
                <w:szCs w:val="28"/>
                <w:lang w:val="kk-KZ"/>
              </w:rPr>
            </w:pPr>
            <w:r w:rsidRPr="00501158">
              <w:rPr>
                <w:sz w:val="28"/>
                <w:szCs w:val="28"/>
                <w:lang w:val="kk-KZ"/>
              </w:rPr>
              <w:t>Создание двухслойной ткани костюма с определенной поверхностной плотностью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A497" w14:textId="04317EC8" w:rsidR="00501158" w:rsidRPr="00501158" w:rsidRDefault="00501158" w:rsidP="00501158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sz w:val="28"/>
                <w:szCs w:val="28"/>
                <w:lang w:val="en-US" w:eastAsia="ko-KR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83E3" w14:textId="77777777" w:rsidR="00501158" w:rsidRPr="00501158" w:rsidRDefault="00501158" w:rsidP="005011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Научно-технический журнал «Технология текстильной помышленности», № 1 (403). г.Иваново, 2023. С. 104-107.</w:t>
            </w:r>
          </w:p>
          <w:p w14:paraId="5B5D161C" w14:textId="28A59560" w:rsidR="00501158" w:rsidRPr="00501158" w:rsidRDefault="00501158" w:rsidP="00501158">
            <w:pPr>
              <w:tabs>
                <w:tab w:val="left" w:pos="851"/>
                <w:tab w:val="num" w:pos="993"/>
              </w:tabs>
              <w:jc w:val="both"/>
              <w:rPr>
                <w:rStyle w:val="ad"/>
                <w:rFonts w:ascii="Times New Roman" w:hAnsi="Times New Roman" w:cs="Times New Roman"/>
                <w:i w:val="0"/>
                <w:color w:val="000000"/>
                <w:sz w:val="28"/>
                <w:szCs w:val="28"/>
                <w:lang w:val="en-US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DOI 10.47367/0021-3497_2023_1_104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2789" w14:textId="73604BBA" w:rsidR="00501158" w:rsidRPr="00501158" w:rsidRDefault="00501158" w:rsidP="00501158">
            <w:pPr>
              <w:pStyle w:val="a6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 w:rsidRPr="00501158">
              <w:rPr>
                <w:color w:val="000000"/>
                <w:sz w:val="28"/>
                <w:szCs w:val="28"/>
              </w:rPr>
              <w:t>0,25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2631" w14:textId="77777777" w:rsidR="00501158" w:rsidRPr="00501158" w:rsidRDefault="00501158" w:rsidP="00501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Юсупова Н.Б., </w:t>
            </w:r>
          </w:p>
          <w:p w14:paraId="2E33F6F3" w14:textId="77777777" w:rsidR="00501158" w:rsidRPr="00501158" w:rsidRDefault="00501158" w:rsidP="00501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Хамраева С.А.,</w:t>
            </w:r>
          </w:p>
          <w:p w14:paraId="1A959741" w14:textId="77777777" w:rsidR="00501158" w:rsidRPr="00501158" w:rsidRDefault="00501158" w:rsidP="005011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Езиева М.М., </w:t>
            </w:r>
          </w:p>
          <w:p w14:paraId="3428D0F3" w14:textId="77777777" w:rsidR="00501158" w:rsidRPr="00501158" w:rsidRDefault="00501158" w:rsidP="00501158">
            <w:pPr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Доскараева Ж.Е., </w:t>
            </w:r>
          </w:p>
          <w:p w14:paraId="676082A3" w14:textId="026B0153" w:rsidR="00501158" w:rsidRDefault="00501158" w:rsidP="00501158">
            <w:pPr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Мухамедин В.М.</w:t>
            </w:r>
          </w:p>
          <w:p w14:paraId="5E1E73D0" w14:textId="77777777" w:rsidR="00DA775D" w:rsidRPr="00501158" w:rsidRDefault="00DA775D" w:rsidP="00501158">
            <w:pPr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C773CE" w14:textId="2EA7687E" w:rsidR="00501158" w:rsidRPr="00501158" w:rsidRDefault="00501158" w:rsidP="00501158">
            <w:pPr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01158" w:rsidRPr="00501158" w14:paraId="352169B3" w14:textId="77777777" w:rsidTr="00DA775D">
        <w:trPr>
          <w:gridAfter w:val="1"/>
          <w:wAfter w:w="12" w:type="dxa"/>
          <w:cantSplit/>
          <w:trHeight w:val="130"/>
        </w:trPr>
        <w:tc>
          <w:tcPr>
            <w:tcW w:w="513" w:type="dxa"/>
            <w:shd w:val="clear" w:color="auto" w:fill="auto"/>
          </w:tcPr>
          <w:p w14:paraId="17233106" w14:textId="77777777" w:rsidR="00501158" w:rsidRPr="00501158" w:rsidRDefault="00501158" w:rsidP="00D54B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3882" w:type="dxa"/>
            <w:shd w:val="clear" w:color="auto" w:fill="auto"/>
          </w:tcPr>
          <w:p w14:paraId="3C1C7425" w14:textId="77777777" w:rsidR="00501158" w:rsidRPr="00501158" w:rsidRDefault="00501158" w:rsidP="00D54B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39" w:type="dxa"/>
            <w:shd w:val="clear" w:color="auto" w:fill="auto"/>
          </w:tcPr>
          <w:p w14:paraId="2AA0756D" w14:textId="77777777" w:rsidR="00501158" w:rsidRPr="00501158" w:rsidRDefault="00501158" w:rsidP="00D54BCD">
            <w:pPr>
              <w:ind w:left="-108" w:right="-15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151" w:type="dxa"/>
            <w:shd w:val="clear" w:color="auto" w:fill="auto"/>
          </w:tcPr>
          <w:p w14:paraId="68C5A319" w14:textId="77777777" w:rsidR="00501158" w:rsidRPr="00501158" w:rsidRDefault="00501158" w:rsidP="00D54B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68" w:type="dxa"/>
            <w:shd w:val="clear" w:color="auto" w:fill="auto"/>
          </w:tcPr>
          <w:p w14:paraId="010EE162" w14:textId="77777777" w:rsidR="00501158" w:rsidRPr="00501158" w:rsidRDefault="00501158" w:rsidP="00D54B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824" w:type="dxa"/>
            <w:shd w:val="clear" w:color="auto" w:fill="auto"/>
          </w:tcPr>
          <w:p w14:paraId="32E92446" w14:textId="77777777" w:rsidR="00501158" w:rsidRPr="00501158" w:rsidRDefault="00501158" w:rsidP="00D54B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501158" w:rsidRPr="0023248D" w14:paraId="60BD6F4C" w14:textId="77777777" w:rsidTr="00DA775D">
        <w:trPr>
          <w:gridAfter w:val="1"/>
          <w:wAfter w:w="12" w:type="dxa"/>
          <w:cantSplit/>
          <w:trHeight w:val="57"/>
        </w:trPr>
        <w:tc>
          <w:tcPr>
            <w:tcW w:w="513" w:type="dxa"/>
            <w:shd w:val="clear" w:color="auto" w:fill="auto"/>
          </w:tcPr>
          <w:p w14:paraId="65ECC516" w14:textId="51EEF782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C5F7" w14:textId="28E83156" w:rsidR="00501158" w:rsidRPr="00501158" w:rsidRDefault="00501158" w:rsidP="00501158">
            <w:pPr>
              <w:pStyle w:val="a6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501158">
              <w:rPr>
                <w:rStyle w:val="af"/>
                <w:b w:val="0"/>
                <w:sz w:val="28"/>
                <w:szCs w:val="28"/>
                <w:lang w:val="kk-KZ"/>
              </w:rPr>
              <w:t>Theoretical Researching of Particle Movement in Cleaning Zone of Dust-Arrester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80EE" w14:textId="6EB98522" w:rsidR="00501158" w:rsidRPr="00501158" w:rsidRDefault="00501158" w:rsidP="00501158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sz w:val="28"/>
                <w:szCs w:val="28"/>
                <w:lang w:eastAsia="ko-KR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61D6" w14:textId="77777777" w:rsidR="00501158" w:rsidRPr="00501158" w:rsidRDefault="00501158" w:rsidP="00501158">
            <w:pPr>
              <w:pStyle w:val="a6"/>
              <w:spacing w:before="0" w:beforeAutospacing="0" w:after="0" w:afterAutospacing="0"/>
              <w:jc w:val="both"/>
              <w:rPr>
                <w:rStyle w:val="af"/>
                <w:b w:val="0"/>
                <w:sz w:val="28"/>
                <w:szCs w:val="28"/>
                <w:lang w:val="kk-KZ"/>
              </w:rPr>
            </w:pPr>
            <w:r w:rsidRPr="00501158">
              <w:rPr>
                <w:rStyle w:val="af"/>
                <w:b w:val="0"/>
                <w:sz w:val="28"/>
                <w:szCs w:val="28"/>
                <w:lang w:val="kk-KZ"/>
              </w:rPr>
              <w:t xml:space="preserve">Polish Journal of Environmental Studies, 32(4), 2023, </w:t>
            </w:r>
            <w:r w:rsidRPr="00501158">
              <w:rPr>
                <w:sz w:val="28"/>
                <w:szCs w:val="28"/>
                <w:lang w:val="en-US"/>
              </w:rPr>
              <w:t xml:space="preserve">  </w:t>
            </w:r>
            <w:r w:rsidRPr="00501158">
              <w:rPr>
                <w:rStyle w:val="af"/>
                <w:b w:val="0"/>
                <w:sz w:val="28"/>
                <w:szCs w:val="28"/>
                <w:lang w:val="kk-KZ"/>
              </w:rPr>
              <w:t>рр. 3007-3014</w:t>
            </w:r>
          </w:p>
          <w:p w14:paraId="40F72B94" w14:textId="77777777" w:rsidR="00501158" w:rsidRPr="00501158" w:rsidRDefault="00501158" w:rsidP="00501158">
            <w:pPr>
              <w:pStyle w:val="a6"/>
              <w:spacing w:before="0" w:beforeAutospacing="0" w:after="0" w:afterAutospacing="0"/>
              <w:jc w:val="both"/>
              <w:rPr>
                <w:rStyle w:val="af"/>
                <w:b w:val="0"/>
                <w:sz w:val="28"/>
                <w:szCs w:val="28"/>
                <w:lang w:val="kk-KZ"/>
              </w:rPr>
            </w:pPr>
            <w:r w:rsidRPr="00501158">
              <w:rPr>
                <w:rStyle w:val="af"/>
                <w:b w:val="0"/>
                <w:sz w:val="28"/>
                <w:szCs w:val="28"/>
                <w:lang w:val="kk-KZ"/>
              </w:rPr>
              <w:t>DOI: 10.15244/pjoes/163341</w:t>
            </w:r>
          </w:p>
          <w:p w14:paraId="3E72E907" w14:textId="77777777" w:rsidR="00501158" w:rsidRPr="00501158" w:rsidRDefault="00501158" w:rsidP="00501158">
            <w:pPr>
              <w:pStyle w:val="a4"/>
              <w:spacing w:after="0"/>
              <w:ind w:left="0"/>
              <w:jc w:val="both"/>
              <w:rPr>
                <w:szCs w:val="28"/>
                <w:lang w:val="kk-KZ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7EB8" w14:textId="654FA8A0" w:rsidR="00501158" w:rsidRPr="00501158" w:rsidRDefault="00501158" w:rsidP="00501158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  <w:sz w:val="28"/>
                <w:szCs w:val="28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0,50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56EF" w14:textId="77777777" w:rsidR="00501158" w:rsidRPr="00501158" w:rsidRDefault="00501158" w:rsidP="00501158">
            <w:pPr>
              <w:spacing w:line="21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Abbazov I., </w:t>
            </w:r>
          </w:p>
          <w:p w14:paraId="26A5CF8D" w14:textId="77777777" w:rsidR="00501158" w:rsidRPr="00501158" w:rsidRDefault="00501158" w:rsidP="00501158">
            <w:pPr>
              <w:spacing w:line="21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Kaldybaev R., </w:t>
            </w:r>
          </w:p>
          <w:p w14:paraId="3352FD01" w14:textId="77777777" w:rsidR="00501158" w:rsidRPr="00501158" w:rsidRDefault="00501158" w:rsidP="00501158">
            <w:pPr>
              <w:spacing w:line="21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Bektureyeva G., </w:t>
            </w:r>
          </w:p>
          <w:p w14:paraId="300D0995" w14:textId="77777777" w:rsidR="00501158" w:rsidRPr="00501158" w:rsidRDefault="00501158" w:rsidP="00501158">
            <w:pPr>
              <w:spacing w:line="21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Kerimbekova Z., </w:t>
            </w:r>
          </w:p>
          <w:p w14:paraId="34D4C3FC" w14:textId="77777777" w:rsidR="00501158" w:rsidRDefault="00501158" w:rsidP="00501158">
            <w:pPr>
              <w:spacing w:line="21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Botabaev N. </w:t>
            </w:r>
            <w:r w:rsidRPr="00501158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50115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a</w:t>
            </w:r>
            <w:r w:rsidRPr="00501158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nd etc</w:t>
            </w:r>
            <w:r w:rsidRPr="00501158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.</w:t>
            </w:r>
          </w:p>
          <w:p w14:paraId="32A43621" w14:textId="514DE847" w:rsidR="00DA775D" w:rsidRPr="00501158" w:rsidRDefault="00DA775D" w:rsidP="00501158">
            <w:pPr>
              <w:spacing w:line="21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501158" w:rsidRPr="00501158" w14:paraId="67D25859" w14:textId="77777777" w:rsidTr="00DA775D">
        <w:trPr>
          <w:gridAfter w:val="1"/>
          <w:wAfter w:w="12" w:type="dxa"/>
          <w:cantSplit/>
          <w:trHeight w:val="57"/>
        </w:trPr>
        <w:tc>
          <w:tcPr>
            <w:tcW w:w="513" w:type="dxa"/>
            <w:shd w:val="clear" w:color="auto" w:fill="auto"/>
          </w:tcPr>
          <w:p w14:paraId="634AC65C" w14:textId="5016036E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929C" w14:textId="30C1DEE2" w:rsidR="00501158" w:rsidRPr="00501158" w:rsidRDefault="00501158" w:rsidP="00501158">
            <w:pPr>
              <w:pStyle w:val="a6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501158">
              <w:rPr>
                <w:sz w:val="28"/>
                <w:szCs w:val="28"/>
                <w:lang w:val="kk-KZ"/>
              </w:rPr>
              <w:t>Кардты тараудың технологиялық режимдерінің өзгеруінің таспа мен иірім жіптің сапалық көрсеткіштеріне әсері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46AF" w14:textId="18903E79" w:rsidR="00501158" w:rsidRPr="00501158" w:rsidRDefault="00501158" w:rsidP="00501158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sz w:val="28"/>
                <w:szCs w:val="28"/>
                <w:lang w:eastAsia="ko-KR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6E89" w14:textId="77777777" w:rsidR="00501158" w:rsidRPr="00501158" w:rsidRDefault="00501158" w:rsidP="00501158">
            <w:pPr>
              <w:pStyle w:val="a6"/>
              <w:spacing w:before="0" w:beforeAutospacing="0" w:after="0" w:afterAutospacing="0"/>
              <w:jc w:val="both"/>
              <w:rPr>
                <w:rStyle w:val="af"/>
                <w:b w:val="0"/>
                <w:sz w:val="28"/>
                <w:szCs w:val="28"/>
                <w:lang w:val="kk-KZ"/>
              </w:rPr>
            </w:pPr>
            <w:r w:rsidRPr="00501158">
              <w:rPr>
                <w:bCs/>
                <w:sz w:val="28"/>
                <w:szCs w:val="28"/>
                <w:lang w:val="kk-KZ"/>
              </w:rPr>
              <w:t xml:space="preserve">Научный журнал </w:t>
            </w:r>
            <w:r w:rsidRPr="00501158">
              <w:rPr>
                <w:rStyle w:val="af"/>
                <w:b w:val="0"/>
                <w:sz w:val="28"/>
                <w:szCs w:val="28"/>
                <w:lang w:val="kk-KZ"/>
              </w:rPr>
              <w:t xml:space="preserve">«Вестник </w:t>
            </w:r>
            <w:r w:rsidRPr="00501158">
              <w:rPr>
                <w:sz w:val="28"/>
                <w:szCs w:val="28"/>
              </w:rPr>
              <w:t xml:space="preserve"> </w:t>
            </w:r>
            <w:r w:rsidRPr="00501158">
              <w:rPr>
                <w:rStyle w:val="af"/>
                <w:b w:val="0"/>
                <w:sz w:val="28"/>
                <w:szCs w:val="28"/>
                <w:lang w:val="kk-KZ"/>
              </w:rPr>
              <w:t>Восточно-Казахстанского технического университета  им. Д. Серикбаева», № 1. г.Усть-Каменогорск, 2024. С.101-110.</w:t>
            </w:r>
          </w:p>
          <w:p w14:paraId="14D28205" w14:textId="77777777" w:rsidR="00501158" w:rsidRPr="00501158" w:rsidRDefault="00501158" w:rsidP="00501158">
            <w:pPr>
              <w:pStyle w:val="a6"/>
              <w:spacing w:before="0" w:beforeAutospacing="0" w:after="0" w:afterAutospacing="0"/>
              <w:jc w:val="both"/>
              <w:rPr>
                <w:rStyle w:val="af"/>
                <w:b w:val="0"/>
                <w:sz w:val="28"/>
                <w:szCs w:val="28"/>
                <w:lang w:val="kk-KZ"/>
              </w:rPr>
            </w:pPr>
            <w:r w:rsidRPr="00501158">
              <w:rPr>
                <w:rStyle w:val="af"/>
                <w:b w:val="0"/>
                <w:sz w:val="28"/>
                <w:szCs w:val="28"/>
                <w:lang w:val="kk-KZ"/>
              </w:rPr>
              <w:t>DOI 10.51885/1561-4212_2024_1_101</w:t>
            </w:r>
          </w:p>
          <w:p w14:paraId="345D8383" w14:textId="6A7D0764" w:rsidR="00501158" w:rsidRPr="00501158" w:rsidRDefault="00501158" w:rsidP="00501158">
            <w:pPr>
              <w:tabs>
                <w:tab w:val="left" w:pos="851"/>
                <w:tab w:val="num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0D90" w14:textId="6AD2C438" w:rsidR="00501158" w:rsidRPr="00501158" w:rsidRDefault="00501158" w:rsidP="00501158">
            <w:pPr>
              <w:pStyle w:val="a6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0,62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8058" w14:textId="77777777" w:rsidR="00501158" w:rsidRPr="00501158" w:rsidRDefault="00501158" w:rsidP="00501158">
            <w:pPr>
              <w:tabs>
                <w:tab w:val="left" w:pos="5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Ешжанов А.А.,</w:t>
            </w:r>
          </w:p>
          <w:p w14:paraId="514E8E4E" w14:textId="77777777" w:rsidR="00501158" w:rsidRPr="00501158" w:rsidRDefault="00501158" w:rsidP="00501158">
            <w:pPr>
              <w:tabs>
                <w:tab w:val="left" w:pos="5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Мурзабаева Г.К.,</w:t>
            </w:r>
          </w:p>
          <w:p w14:paraId="4DB6141C" w14:textId="77777777" w:rsidR="00501158" w:rsidRPr="00501158" w:rsidRDefault="00501158" w:rsidP="00501158">
            <w:pPr>
              <w:tabs>
                <w:tab w:val="left" w:pos="5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Тожимирзаев С.Т.,</w:t>
            </w:r>
          </w:p>
          <w:p w14:paraId="5D2E64D7" w14:textId="77777777" w:rsidR="00501158" w:rsidRPr="00501158" w:rsidRDefault="00501158" w:rsidP="00501158">
            <w:pPr>
              <w:tabs>
                <w:tab w:val="left" w:pos="5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Калдыбаев Р.Т.,</w:t>
            </w:r>
          </w:p>
          <w:p w14:paraId="2B94000A" w14:textId="57DF70CF" w:rsidR="00501158" w:rsidRPr="00501158" w:rsidRDefault="00501158" w:rsidP="00501158">
            <w:pPr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Батиркулова А.А.</w:t>
            </w:r>
          </w:p>
        </w:tc>
      </w:tr>
      <w:tr w:rsidR="00501158" w:rsidRPr="00501158" w14:paraId="5DC9ED4B" w14:textId="77777777" w:rsidTr="00DA775D">
        <w:trPr>
          <w:gridAfter w:val="1"/>
          <w:wAfter w:w="12" w:type="dxa"/>
          <w:cantSplit/>
          <w:trHeight w:val="57"/>
        </w:trPr>
        <w:tc>
          <w:tcPr>
            <w:tcW w:w="513" w:type="dxa"/>
            <w:shd w:val="clear" w:color="auto" w:fill="auto"/>
          </w:tcPr>
          <w:p w14:paraId="5BA94C7A" w14:textId="4246349C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DDEF" w14:textId="31F793D6" w:rsidR="00501158" w:rsidRPr="00501158" w:rsidRDefault="00501158" w:rsidP="00501158">
            <w:pPr>
              <w:pStyle w:val="a6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501158">
              <w:rPr>
                <w:sz w:val="28"/>
                <w:szCs w:val="28"/>
                <w:lang w:val="kk-KZ"/>
              </w:rPr>
              <w:t>Тарау жылдамдығының иірім жіптің сапалық көрсеткіштеріне әсері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C5BB" w14:textId="01EF3C08" w:rsidR="00501158" w:rsidRPr="00501158" w:rsidRDefault="00501158" w:rsidP="00501158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sz w:val="28"/>
                <w:szCs w:val="28"/>
                <w:lang w:eastAsia="ko-KR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B6BA" w14:textId="77777777" w:rsidR="00501158" w:rsidRPr="00501158" w:rsidRDefault="00501158" w:rsidP="00501158">
            <w:pPr>
              <w:pStyle w:val="a6"/>
              <w:spacing w:before="0" w:beforeAutospacing="0" w:after="0" w:afterAutospacing="0"/>
              <w:jc w:val="both"/>
              <w:rPr>
                <w:rStyle w:val="af"/>
                <w:b w:val="0"/>
                <w:sz w:val="28"/>
                <w:szCs w:val="28"/>
                <w:lang w:val="kk-KZ"/>
              </w:rPr>
            </w:pPr>
            <w:r w:rsidRPr="00501158">
              <w:rPr>
                <w:rStyle w:val="af"/>
                <w:b w:val="0"/>
                <w:sz w:val="28"/>
                <w:szCs w:val="28"/>
                <w:lang w:val="kk-KZ"/>
              </w:rPr>
              <w:t>Научный журнал «Механика и технологии», №2(84), г. Тараз, 2024. С.327-337.</w:t>
            </w:r>
          </w:p>
          <w:p w14:paraId="6814E3C6" w14:textId="77777777" w:rsidR="00501158" w:rsidRPr="00501158" w:rsidRDefault="00000000" w:rsidP="00501158">
            <w:pPr>
              <w:pStyle w:val="a6"/>
              <w:spacing w:before="0" w:beforeAutospacing="0" w:after="0" w:afterAutospacing="0"/>
              <w:jc w:val="both"/>
              <w:rPr>
                <w:rStyle w:val="af"/>
                <w:b w:val="0"/>
                <w:sz w:val="28"/>
                <w:szCs w:val="28"/>
                <w:lang w:val="kk-KZ"/>
              </w:rPr>
            </w:pPr>
            <w:hyperlink r:id="rId7" w:history="1">
              <w:r w:rsidR="00501158" w:rsidRPr="00501158">
                <w:rPr>
                  <w:rStyle w:val="af0"/>
                  <w:sz w:val="28"/>
                  <w:szCs w:val="28"/>
                  <w:lang w:val="kk-KZ"/>
                </w:rPr>
                <w:t>https://doi.org/10.55956/GYME4749</w:t>
              </w:r>
            </w:hyperlink>
          </w:p>
          <w:p w14:paraId="3D6381B5" w14:textId="13B108BA" w:rsidR="00501158" w:rsidRPr="00501158" w:rsidRDefault="00501158" w:rsidP="00501158">
            <w:pPr>
              <w:pStyle w:val="a4"/>
              <w:spacing w:after="0"/>
              <w:ind w:left="0"/>
              <w:jc w:val="both"/>
              <w:rPr>
                <w:szCs w:val="28"/>
                <w:lang w:val="kk-KZ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D060" w14:textId="4C65EB92" w:rsidR="00501158" w:rsidRPr="00501158" w:rsidRDefault="00501158" w:rsidP="00501158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  <w:sz w:val="28"/>
                <w:szCs w:val="28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0,68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268A" w14:textId="77777777" w:rsidR="00501158" w:rsidRPr="00501158" w:rsidRDefault="00501158" w:rsidP="00501158">
            <w:pPr>
              <w:tabs>
                <w:tab w:val="left" w:pos="5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Мурзабаева Г.К.,</w:t>
            </w:r>
          </w:p>
          <w:p w14:paraId="2FD2688E" w14:textId="77777777" w:rsidR="00501158" w:rsidRPr="00501158" w:rsidRDefault="00501158" w:rsidP="00501158">
            <w:pPr>
              <w:tabs>
                <w:tab w:val="left" w:pos="5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Тожимирзаев С.Т., КалдыбаевР.Т.,</w:t>
            </w:r>
          </w:p>
          <w:p w14:paraId="3601E322" w14:textId="77777777" w:rsidR="00501158" w:rsidRPr="00501158" w:rsidRDefault="00501158" w:rsidP="00501158">
            <w:pPr>
              <w:tabs>
                <w:tab w:val="left" w:pos="5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Абзалбекұлы Б.,</w:t>
            </w:r>
          </w:p>
          <w:p w14:paraId="4F0DC1A0" w14:textId="01735723" w:rsidR="00501158" w:rsidRPr="00501158" w:rsidRDefault="00501158" w:rsidP="00501158">
            <w:pPr>
              <w:spacing w:line="21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Батыркулова А.А.</w:t>
            </w:r>
          </w:p>
        </w:tc>
      </w:tr>
      <w:tr w:rsidR="00501158" w:rsidRPr="00501158" w14:paraId="5E623620" w14:textId="77777777" w:rsidTr="00DA775D">
        <w:trPr>
          <w:gridAfter w:val="1"/>
          <w:wAfter w:w="12" w:type="dxa"/>
          <w:cantSplit/>
          <w:trHeight w:val="57"/>
        </w:trPr>
        <w:tc>
          <w:tcPr>
            <w:tcW w:w="513" w:type="dxa"/>
            <w:shd w:val="clear" w:color="auto" w:fill="auto"/>
          </w:tcPr>
          <w:p w14:paraId="36E4892D" w14:textId="7E579C90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2193" w14:textId="77777777" w:rsidR="00501158" w:rsidRDefault="00501158" w:rsidP="00DA775D">
            <w:pPr>
              <w:pStyle w:val="a6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501158">
              <w:rPr>
                <w:sz w:val="28"/>
                <w:szCs w:val="28"/>
                <w:lang w:val="kk-KZ"/>
              </w:rPr>
              <w:t>Development of a mathematical model and analysis of the release of impurities from the fibrous mass when cleaning cotton fiber using an aeromechanical method</w:t>
            </w:r>
          </w:p>
          <w:p w14:paraId="24233B6A" w14:textId="77777777" w:rsidR="00DA775D" w:rsidRDefault="00DA775D" w:rsidP="00DA775D">
            <w:pPr>
              <w:pStyle w:val="a6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14:paraId="786F619B" w14:textId="604DCFA1" w:rsidR="00DA775D" w:rsidRPr="00501158" w:rsidRDefault="00DA775D" w:rsidP="00DA775D">
            <w:pPr>
              <w:pStyle w:val="a6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647A" w14:textId="6C281C27" w:rsidR="00501158" w:rsidRPr="00501158" w:rsidRDefault="00501158" w:rsidP="00501158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sz w:val="28"/>
                <w:szCs w:val="28"/>
                <w:lang w:eastAsia="ko-KR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A044" w14:textId="77777777" w:rsidR="00501158" w:rsidRPr="00501158" w:rsidRDefault="00501158" w:rsidP="00501158">
            <w:pPr>
              <w:pStyle w:val="a6"/>
              <w:spacing w:before="0" w:beforeAutospacing="0" w:after="0" w:afterAutospacing="0"/>
              <w:jc w:val="both"/>
              <w:rPr>
                <w:rStyle w:val="af"/>
                <w:b w:val="0"/>
                <w:sz w:val="28"/>
                <w:szCs w:val="28"/>
                <w:lang w:val="kk-KZ"/>
              </w:rPr>
            </w:pPr>
            <w:r w:rsidRPr="00501158">
              <w:rPr>
                <w:rStyle w:val="af"/>
                <w:b w:val="0"/>
                <w:sz w:val="28"/>
                <w:szCs w:val="28"/>
                <w:lang w:val="kk-KZ"/>
              </w:rPr>
              <w:t>Научный журнал «Механика и технологии», №2(84). г. Тараз, 2024. С.369-379.</w:t>
            </w:r>
          </w:p>
          <w:p w14:paraId="621B07B3" w14:textId="77777777" w:rsidR="00501158" w:rsidRPr="00501158" w:rsidRDefault="00501158" w:rsidP="00501158">
            <w:pPr>
              <w:pStyle w:val="a6"/>
              <w:spacing w:before="0" w:beforeAutospacing="0" w:after="0" w:afterAutospacing="0"/>
              <w:jc w:val="both"/>
              <w:rPr>
                <w:rStyle w:val="af"/>
                <w:b w:val="0"/>
                <w:sz w:val="28"/>
                <w:szCs w:val="28"/>
                <w:lang w:val="kk-KZ"/>
              </w:rPr>
            </w:pPr>
          </w:p>
          <w:p w14:paraId="7E1B8F2F" w14:textId="59CCF2FC" w:rsidR="00501158" w:rsidRPr="00501158" w:rsidRDefault="00501158" w:rsidP="00501158">
            <w:pPr>
              <w:pStyle w:val="a4"/>
              <w:spacing w:after="0"/>
              <w:ind w:left="0"/>
              <w:jc w:val="both"/>
              <w:rPr>
                <w:szCs w:val="28"/>
                <w:lang w:val="kk-KZ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E960" w14:textId="12603BDB" w:rsidR="00501158" w:rsidRPr="00501158" w:rsidRDefault="00501158" w:rsidP="00501158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  <w:sz w:val="28"/>
                <w:szCs w:val="28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0,68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FA08" w14:textId="77777777" w:rsidR="00501158" w:rsidRPr="00501158" w:rsidRDefault="00501158" w:rsidP="00501158">
            <w:pPr>
              <w:tabs>
                <w:tab w:val="left" w:pos="5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Zhambylbay A.B.,</w:t>
            </w:r>
          </w:p>
          <w:p w14:paraId="67550B4A" w14:textId="77777777" w:rsidR="00501158" w:rsidRPr="00501158" w:rsidRDefault="00501158" w:rsidP="00501158">
            <w:pPr>
              <w:spacing w:line="21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Sarimsakov O.Sh., </w:t>
            </w:r>
          </w:p>
          <w:p w14:paraId="7515BF8B" w14:textId="5E831F4F" w:rsidR="00501158" w:rsidRPr="00501158" w:rsidRDefault="00501158" w:rsidP="00501158">
            <w:pPr>
              <w:spacing w:line="21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0115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Mardanov B.M.</w:t>
            </w:r>
          </w:p>
        </w:tc>
      </w:tr>
      <w:tr w:rsidR="00501158" w:rsidRPr="00501158" w14:paraId="29363B17" w14:textId="77777777" w:rsidTr="00DA775D">
        <w:trPr>
          <w:gridAfter w:val="1"/>
          <w:wAfter w:w="12" w:type="dxa"/>
          <w:cantSplit/>
          <w:trHeight w:val="130"/>
        </w:trPr>
        <w:tc>
          <w:tcPr>
            <w:tcW w:w="513" w:type="dxa"/>
            <w:shd w:val="clear" w:color="auto" w:fill="auto"/>
          </w:tcPr>
          <w:p w14:paraId="0B9CBFB0" w14:textId="77777777" w:rsidR="00501158" w:rsidRPr="00501158" w:rsidRDefault="00501158" w:rsidP="00393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3882" w:type="dxa"/>
            <w:shd w:val="clear" w:color="auto" w:fill="auto"/>
          </w:tcPr>
          <w:p w14:paraId="17728746" w14:textId="77777777" w:rsidR="00501158" w:rsidRPr="00501158" w:rsidRDefault="00501158" w:rsidP="00393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39" w:type="dxa"/>
            <w:shd w:val="clear" w:color="auto" w:fill="auto"/>
          </w:tcPr>
          <w:p w14:paraId="1FBC5515" w14:textId="77777777" w:rsidR="00501158" w:rsidRPr="00501158" w:rsidRDefault="00501158" w:rsidP="00393BFD">
            <w:pPr>
              <w:ind w:left="-108" w:right="-15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151" w:type="dxa"/>
            <w:shd w:val="clear" w:color="auto" w:fill="auto"/>
          </w:tcPr>
          <w:p w14:paraId="1718D981" w14:textId="77777777" w:rsidR="00501158" w:rsidRPr="00501158" w:rsidRDefault="00501158" w:rsidP="00393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68" w:type="dxa"/>
            <w:shd w:val="clear" w:color="auto" w:fill="auto"/>
          </w:tcPr>
          <w:p w14:paraId="2F5CD94B" w14:textId="77777777" w:rsidR="00501158" w:rsidRPr="00501158" w:rsidRDefault="00501158" w:rsidP="00393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824" w:type="dxa"/>
            <w:shd w:val="clear" w:color="auto" w:fill="auto"/>
          </w:tcPr>
          <w:p w14:paraId="1808EB43" w14:textId="77777777" w:rsidR="00501158" w:rsidRPr="00501158" w:rsidRDefault="00501158" w:rsidP="00393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501158" w:rsidRPr="0023248D" w14:paraId="6F0A7925" w14:textId="77777777" w:rsidTr="00DA775D">
        <w:trPr>
          <w:gridAfter w:val="1"/>
          <w:wAfter w:w="12" w:type="dxa"/>
          <w:cantSplit/>
          <w:trHeight w:val="57"/>
        </w:trPr>
        <w:tc>
          <w:tcPr>
            <w:tcW w:w="513" w:type="dxa"/>
            <w:shd w:val="clear" w:color="auto" w:fill="auto"/>
          </w:tcPr>
          <w:p w14:paraId="5206CC98" w14:textId="5F6CA4CD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D748" w14:textId="55C8C4FC" w:rsidR="00501158" w:rsidRPr="00501158" w:rsidRDefault="00501158" w:rsidP="00501158">
            <w:pPr>
              <w:pStyle w:val="a6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Investigation of the Influence of Various Methods of Cotton Harvesting on its Pollution and Other Qualitative Indicators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CCDB" w14:textId="1239E3AC" w:rsidR="00501158" w:rsidRPr="00501158" w:rsidRDefault="00501158" w:rsidP="00501158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sz w:val="28"/>
                <w:szCs w:val="28"/>
                <w:lang w:eastAsia="ko-KR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F515" w14:textId="77777777" w:rsidR="00501158" w:rsidRPr="00501158" w:rsidRDefault="00501158" w:rsidP="0050115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Polish Journal of Environmental Studies, Vol. 33, No. 5, 2024. </w:t>
            </w:r>
            <w:r w:rsidRPr="0050115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рр.</w:t>
            </w:r>
            <w:r w:rsidRPr="005011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5617-5625</w:t>
            </w:r>
          </w:p>
          <w:p w14:paraId="39ADD662" w14:textId="17C9F7EE" w:rsidR="00501158" w:rsidRPr="00501158" w:rsidRDefault="00501158" w:rsidP="00501158">
            <w:pPr>
              <w:pStyle w:val="a4"/>
              <w:spacing w:after="0"/>
              <w:ind w:left="0"/>
              <w:jc w:val="both"/>
              <w:rPr>
                <w:szCs w:val="28"/>
                <w:lang w:val="kk-KZ"/>
              </w:rPr>
            </w:pPr>
            <w:r w:rsidRPr="00501158">
              <w:rPr>
                <w:color w:val="000000"/>
                <w:szCs w:val="28"/>
                <w:lang w:val="kk-KZ"/>
              </w:rPr>
              <w:t>DOI: 10.15244/pjoes/183704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4BDC" w14:textId="3A391C02" w:rsidR="00501158" w:rsidRPr="00501158" w:rsidRDefault="00501158" w:rsidP="00501158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  <w:sz w:val="28"/>
                <w:szCs w:val="28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0,56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5B8F" w14:textId="77777777" w:rsidR="00501158" w:rsidRPr="00501158" w:rsidRDefault="00501158" w:rsidP="0050115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Egamberdiev F., </w:t>
            </w:r>
          </w:p>
          <w:p w14:paraId="286946D5" w14:textId="77777777" w:rsidR="00501158" w:rsidRPr="00501158" w:rsidRDefault="00501158" w:rsidP="0050115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Kaldybayev R., </w:t>
            </w:r>
          </w:p>
          <w:p w14:paraId="69CF1099" w14:textId="77777777" w:rsidR="00501158" w:rsidRPr="00501158" w:rsidRDefault="00501158" w:rsidP="0050115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Jumaniyazov K.,</w:t>
            </w:r>
          </w:p>
          <w:p w14:paraId="47BCB8C4" w14:textId="77777777" w:rsidR="00501158" w:rsidRPr="00501158" w:rsidRDefault="00501158" w:rsidP="0050115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Abbazov I., </w:t>
            </w:r>
          </w:p>
          <w:p w14:paraId="55992417" w14:textId="04442DB9" w:rsidR="00501158" w:rsidRPr="00501158" w:rsidRDefault="00501158" w:rsidP="00DA775D">
            <w:pPr>
              <w:spacing w:line="21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Togataev, T. </w:t>
            </w:r>
            <w:r w:rsidRPr="0050115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and etc</w:t>
            </w:r>
            <w:r w:rsidRPr="0050115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.</w:t>
            </w:r>
          </w:p>
        </w:tc>
      </w:tr>
      <w:tr w:rsidR="00501158" w:rsidRPr="00501158" w14:paraId="17ADE2B6" w14:textId="77777777" w:rsidTr="00DA775D">
        <w:trPr>
          <w:gridAfter w:val="1"/>
          <w:wAfter w:w="12" w:type="dxa"/>
          <w:cantSplit/>
          <w:trHeight w:val="57"/>
        </w:trPr>
        <w:tc>
          <w:tcPr>
            <w:tcW w:w="513" w:type="dxa"/>
            <w:shd w:val="clear" w:color="auto" w:fill="auto"/>
          </w:tcPr>
          <w:p w14:paraId="146CC739" w14:textId="72F625D3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9CF7" w14:textId="7C3B2695" w:rsidR="00501158" w:rsidRPr="00501158" w:rsidRDefault="00501158" w:rsidP="00DA77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Маркетинговое исследование по улучшению тканей и</w:t>
            </w:r>
            <w:r w:rsidRPr="005011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011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функциональных характеристик спецодежды для строителей на примере ТОО</w:t>
            </w:r>
            <w:r w:rsidRPr="005011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011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«МТС» компании ЛТД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7F9A" w14:textId="757B0A3F" w:rsidR="00501158" w:rsidRPr="00501158" w:rsidRDefault="00501158" w:rsidP="00501158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kern w:val="24"/>
                <w:sz w:val="28"/>
                <w:szCs w:val="28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14D1" w14:textId="77777777" w:rsidR="00501158" w:rsidRPr="00501158" w:rsidRDefault="00501158" w:rsidP="00501158">
            <w:pPr>
              <w:pStyle w:val="a6"/>
              <w:spacing w:before="0" w:beforeAutospacing="0" w:after="0" w:afterAutospacing="0"/>
              <w:jc w:val="both"/>
              <w:rPr>
                <w:rStyle w:val="af"/>
                <w:b w:val="0"/>
                <w:sz w:val="28"/>
                <w:szCs w:val="28"/>
                <w:lang w:val="kk-KZ"/>
              </w:rPr>
            </w:pPr>
            <w:r w:rsidRPr="00501158">
              <w:rPr>
                <w:rStyle w:val="af"/>
                <w:b w:val="0"/>
                <w:sz w:val="28"/>
                <w:szCs w:val="28"/>
                <w:lang w:val="kk-KZ"/>
              </w:rPr>
              <w:t>Научный журнал «Механика и технологии», №1(87). г. Тараз, 2025. С.332-341.</w:t>
            </w:r>
          </w:p>
          <w:p w14:paraId="513C4834" w14:textId="77777777" w:rsidR="00501158" w:rsidRPr="00501158" w:rsidRDefault="00501158" w:rsidP="00501158">
            <w:pPr>
              <w:pStyle w:val="a6"/>
              <w:spacing w:before="0" w:beforeAutospacing="0" w:after="0" w:afterAutospacing="0"/>
              <w:jc w:val="both"/>
              <w:rPr>
                <w:rStyle w:val="af"/>
                <w:b w:val="0"/>
                <w:sz w:val="28"/>
                <w:szCs w:val="28"/>
                <w:lang w:val="kk-KZ"/>
              </w:rPr>
            </w:pPr>
          </w:p>
          <w:p w14:paraId="37B128E9" w14:textId="60DAE840" w:rsidR="00501158" w:rsidRPr="00501158" w:rsidRDefault="00501158" w:rsidP="00501158">
            <w:pPr>
              <w:pStyle w:val="a4"/>
              <w:spacing w:after="0"/>
              <w:ind w:left="0"/>
              <w:jc w:val="both"/>
              <w:rPr>
                <w:szCs w:val="28"/>
                <w:lang w:val="en-US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5720" w14:textId="10AAC82A" w:rsidR="00501158" w:rsidRPr="00501158" w:rsidRDefault="00501158" w:rsidP="00501158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  <w:sz w:val="28"/>
                <w:szCs w:val="28"/>
                <w:lang w:val="en-US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0,62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9B80" w14:textId="77777777" w:rsidR="00501158" w:rsidRPr="00501158" w:rsidRDefault="00501158" w:rsidP="0050115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Бегешова У.Н., </w:t>
            </w:r>
          </w:p>
          <w:p w14:paraId="70CA305A" w14:textId="526736E3" w:rsidR="00501158" w:rsidRPr="00DA775D" w:rsidRDefault="00501158" w:rsidP="00501158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Абзалбекулы Б.</w:t>
            </w:r>
          </w:p>
        </w:tc>
      </w:tr>
      <w:tr w:rsidR="00501158" w:rsidRPr="00501158" w14:paraId="60060F8C" w14:textId="77777777" w:rsidTr="00DA775D">
        <w:trPr>
          <w:gridAfter w:val="1"/>
          <w:wAfter w:w="12" w:type="dxa"/>
          <w:cantSplit/>
          <w:trHeight w:val="57"/>
        </w:trPr>
        <w:tc>
          <w:tcPr>
            <w:tcW w:w="513" w:type="dxa"/>
            <w:shd w:val="clear" w:color="auto" w:fill="auto"/>
          </w:tcPr>
          <w:p w14:paraId="5A737BB3" w14:textId="2F37AFA8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882" w:type="dxa"/>
            <w:shd w:val="clear" w:color="auto" w:fill="auto"/>
          </w:tcPr>
          <w:p w14:paraId="5CB175DC" w14:textId="77777777" w:rsidR="00501158" w:rsidRPr="00501158" w:rsidRDefault="00501158" w:rsidP="0050115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Матаны көбіктелген кешенді аппреттермен аппреттеудің</w:t>
            </w:r>
          </w:p>
          <w:p w14:paraId="1B5D76FE" w14:textId="1F035922" w:rsidR="00501158" w:rsidRPr="00501158" w:rsidRDefault="00501158" w:rsidP="00501158">
            <w:pPr>
              <w:pStyle w:val="a6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тиімділігін зерттеу</w:t>
            </w:r>
          </w:p>
        </w:tc>
        <w:tc>
          <w:tcPr>
            <w:tcW w:w="1339" w:type="dxa"/>
            <w:shd w:val="clear" w:color="auto" w:fill="auto"/>
          </w:tcPr>
          <w:p w14:paraId="6BAAB681" w14:textId="5E7F2984" w:rsidR="00501158" w:rsidRPr="00501158" w:rsidRDefault="00501158" w:rsidP="00501158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kern w:val="24"/>
                <w:sz w:val="28"/>
                <w:szCs w:val="28"/>
                <w:lang w:val="kk-KZ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51" w:type="dxa"/>
            <w:shd w:val="clear" w:color="auto" w:fill="auto"/>
          </w:tcPr>
          <w:p w14:paraId="0F28509A" w14:textId="4F68A7AF" w:rsidR="00501158" w:rsidRPr="00501158" w:rsidRDefault="00501158" w:rsidP="00501158">
            <w:pPr>
              <w:pStyle w:val="a4"/>
              <w:spacing w:after="0"/>
              <w:ind w:left="0"/>
              <w:jc w:val="both"/>
              <w:rPr>
                <w:szCs w:val="28"/>
                <w:lang w:val="en-US"/>
              </w:rPr>
            </w:pPr>
            <w:r w:rsidRPr="00501158">
              <w:rPr>
                <w:rStyle w:val="af"/>
                <w:b w:val="0"/>
                <w:szCs w:val="28"/>
                <w:lang w:val="kk-KZ"/>
              </w:rPr>
              <w:t>Научный журнал «Механика и технологии», №1(87). г. Тараз, 2025. С.350-358.</w:t>
            </w:r>
          </w:p>
        </w:tc>
        <w:tc>
          <w:tcPr>
            <w:tcW w:w="1068" w:type="dxa"/>
            <w:shd w:val="clear" w:color="auto" w:fill="auto"/>
          </w:tcPr>
          <w:p w14:paraId="18A8E06A" w14:textId="7CF5D2A4" w:rsidR="00501158" w:rsidRPr="00501158" w:rsidRDefault="00501158" w:rsidP="00501158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  <w:sz w:val="28"/>
                <w:szCs w:val="28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0,56</w:t>
            </w:r>
          </w:p>
        </w:tc>
        <w:tc>
          <w:tcPr>
            <w:tcW w:w="2824" w:type="dxa"/>
            <w:shd w:val="clear" w:color="auto" w:fill="auto"/>
          </w:tcPr>
          <w:p w14:paraId="51B4FE94" w14:textId="77777777" w:rsidR="00501158" w:rsidRPr="00501158" w:rsidRDefault="00501158" w:rsidP="0050115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Әбихан Ш.М., </w:t>
            </w:r>
          </w:p>
          <w:p w14:paraId="27975A7E" w14:textId="77777777" w:rsidR="00501158" w:rsidRPr="00501158" w:rsidRDefault="00501158" w:rsidP="0050115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Мурзабаева Г.К.,</w:t>
            </w:r>
          </w:p>
          <w:p w14:paraId="21B60C64" w14:textId="6DDE1792" w:rsidR="00501158" w:rsidRPr="00501158" w:rsidRDefault="00501158" w:rsidP="00DA77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Ермеков С.Р.</w:t>
            </w:r>
          </w:p>
        </w:tc>
      </w:tr>
      <w:tr w:rsidR="00501158" w:rsidRPr="00DA775D" w14:paraId="6D438E9C" w14:textId="77777777" w:rsidTr="00DA775D">
        <w:trPr>
          <w:cantSplit/>
          <w:trHeight w:val="57"/>
        </w:trPr>
        <w:tc>
          <w:tcPr>
            <w:tcW w:w="14789" w:type="dxa"/>
            <w:gridSpan w:val="7"/>
            <w:shd w:val="clear" w:color="auto" w:fill="auto"/>
          </w:tcPr>
          <w:p w14:paraId="0661B403" w14:textId="3E30CCD9" w:rsidR="00501158" w:rsidRPr="00501158" w:rsidRDefault="00501158" w:rsidP="00501158">
            <w:pPr>
              <w:pStyle w:val="a6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501158">
              <w:rPr>
                <w:b/>
                <w:bCs/>
                <w:sz w:val="28"/>
                <w:szCs w:val="28"/>
                <w:lang w:val="kk-KZ"/>
              </w:rPr>
              <w:t>Оқулықтар/Оқу құралдары/Оқу-әдістемелік құралдар/Практикумдар</w:t>
            </w:r>
          </w:p>
        </w:tc>
      </w:tr>
      <w:tr w:rsidR="00501158" w:rsidRPr="00501158" w14:paraId="6912A68C" w14:textId="77777777" w:rsidTr="00DA775D">
        <w:trPr>
          <w:gridAfter w:val="1"/>
          <w:wAfter w:w="12" w:type="dxa"/>
          <w:cantSplit/>
          <w:trHeight w:val="57"/>
        </w:trPr>
        <w:tc>
          <w:tcPr>
            <w:tcW w:w="513" w:type="dxa"/>
            <w:shd w:val="clear" w:color="auto" w:fill="auto"/>
          </w:tcPr>
          <w:p w14:paraId="3B60020C" w14:textId="5858A506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595E" w14:textId="469AD4F8" w:rsidR="00501158" w:rsidRPr="00501158" w:rsidRDefault="00501158" w:rsidP="00DA77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«Зығыр иіру өндірісінің технологиясы мен жабдықтары». Оқу құралы.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65F5" w14:textId="36D7E925" w:rsidR="00501158" w:rsidRPr="00501158" w:rsidRDefault="00501158" w:rsidP="00501158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kern w:val="24"/>
                <w:sz w:val="28"/>
                <w:szCs w:val="28"/>
                <w:lang w:val="en-US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36C0" w14:textId="1417EE6A" w:rsidR="00501158" w:rsidRPr="00501158" w:rsidRDefault="00501158" w:rsidP="00501158">
            <w:pPr>
              <w:pStyle w:val="a4"/>
              <w:spacing w:after="0"/>
              <w:ind w:left="0"/>
              <w:jc w:val="both"/>
              <w:rPr>
                <w:szCs w:val="28"/>
                <w:lang w:val="en-US"/>
              </w:rPr>
            </w:pPr>
            <w:r w:rsidRPr="00501158">
              <w:rPr>
                <w:szCs w:val="28"/>
                <w:lang w:val="kk-KZ"/>
              </w:rPr>
              <w:t xml:space="preserve">Шымкент: </w:t>
            </w:r>
            <w:r w:rsidRPr="00501158">
              <w:rPr>
                <w:szCs w:val="28"/>
                <w:lang w:val="en-US"/>
              </w:rPr>
              <w:t xml:space="preserve"> </w:t>
            </w:r>
            <w:r w:rsidRPr="00501158">
              <w:rPr>
                <w:szCs w:val="28"/>
                <w:lang w:val="kk-KZ"/>
              </w:rPr>
              <w:t>М.Әуезов атындағы ОҚУ, 2023ж. -134 б.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6047" w14:textId="752204F0" w:rsidR="00501158" w:rsidRPr="00501158" w:rsidRDefault="00501158" w:rsidP="00501158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  <w:sz w:val="28"/>
                <w:szCs w:val="28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8,0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7FCC" w14:textId="35246060" w:rsidR="00501158" w:rsidRPr="00501158" w:rsidRDefault="00501158" w:rsidP="0050115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501158" w:rsidRPr="00501158" w14:paraId="2D193931" w14:textId="77777777" w:rsidTr="00DA775D">
        <w:trPr>
          <w:cantSplit/>
          <w:trHeight w:val="57"/>
        </w:trPr>
        <w:tc>
          <w:tcPr>
            <w:tcW w:w="14789" w:type="dxa"/>
            <w:gridSpan w:val="7"/>
            <w:shd w:val="clear" w:color="auto" w:fill="auto"/>
          </w:tcPr>
          <w:p w14:paraId="77AC6E87" w14:textId="3AAF5DE6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Халықаралық ғылыми-практикалық конференциялар жинақтарында</w:t>
            </w:r>
          </w:p>
        </w:tc>
      </w:tr>
      <w:tr w:rsidR="00501158" w:rsidRPr="00501158" w14:paraId="3BD07246" w14:textId="77777777" w:rsidTr="00DA775D">
        <w:trPr>
          <w:gridAfter w:val="1"/>
          <w:wAfter w:w="12" w:type="dxa"/>
          <w:cantSplit/>
          <w:trHeight w:val="57"/>
        </w:trPr>
        <w:tc>
          <w:tcPr>
            <w:tcW w:w="513" w:type="dxa"/>
            <w:shd w:val="clear" w:color="auto" w:fill="auto"/>
          </w:tcPr>
          <w:p w14:paraId="1B718B54" w14:textId="22B0C5D4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3882" w:type="dxa"/>
            <w:shd w:val="clear" w:color="auto" w:fill="auto"/>
          </w:tcPr>
          <w:p w14:paraId="6DFADF51" w14:textId="731C7DF5" w:rsidR="00501158" w:rsidRPr="00501158" w:rsidRDefault="00501158" w:rsidP="00501158">
            <w:pPr>
              <w:pStyle w:val="a6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501158">
              <w:rPr>
                <w:bCs/>
                <w:iCs/>
                <w:spacing w:val="-1"/>
                <w:sz w:val="28"/>
                <w:szCs w:val="28"/>
                <w:lang w:val="kk-KZ"/>
              </w:rPr>
              <w:t>Кардты тарау машинасының қалпақшаларының тиімділігіне әсер ететін факторлар</w:t>
            </w:r>
          </w:p>
        </w:tc>
        <w:tc>
          <w:tcPr>
            <w:tcW w:w="1339" w:type="dxa"/>
            <w:shd w:val="clear" w:color="auto" w:fill="auto"/>
          </w:tcPr>
          <w:p w14:paraId="4C562368" w14:textId="2719284D" w:rsidR="00501158" w:rsidRPr="00501158" w:rsidRDefault="00501158" w:rsidP="00501158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kern w:val="24"/>
                <w:sz w:val="28"/>
                <w:szCs w:val="28"/>
                <w:lang w:val="kk-KZ"/>
              </w:rPr>
            </w:pPr>
            <w:r w:rsidRPr="00501158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51" w:type="dxa"/>
            <w:shd w:val="clear" w:color="auto" w:fill="auto"/>
          </w:tcPr>
          <w:p w14:paraId="1F9925B9" w14:textId="0B2BD509" w:rsidR="00501158" w:rsidRPr="00501158" w:rsidRDefault="00501158" w:rsidP="00501158">
            <w:pPr>
              <w:pStyle w:val="a4"/>
              <w:spacing w:after="0"/>
              <w:ind w:left="0"/>
              <w:jc w:val="both"/>
              <w:rPr>
                <w:szCs w:val="28"/>
                <w:lang w:val="ru-RU"/>
              </w:rPr>
            </w:pPr>
            <w:r w:rsidRPr="00501158">
              <w:rPr>
                <w:szCs w:val="28"/>
                <w:lang w:val="kk-KZ"/>
              </w:rPr>
              <w:t>Труды международной научно-практической конференции «Ауэзовские чтения – 20: наследие Мухтара Ауэзова – достояние нации», посвященная 125 - летию М.О. Ауэзова».  Том 8. г. Шымкент, 2022 г. С.62-64.</w:t>
            </w:r>
          </w:p>
        </w:tc>
        <w:tc>
          <w:tcPr>
            <w:tcW w:w="1068" w:type="dxa"/>
            <w:shd w:val="clear" w:color="auto" w:fill="auto"/>
          </w:tcPr>
          <w:p w14:paraId="5148F4FC" w14:textId="2B98838D" w:rsidR="00501158" w:rsidRPr="00501158" w:rsidRDefault="00501158" w:rsidP="00501158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  <w:sz w:val="28"/>
                <w:szCs w:val="28"/>
              </w:rPr>
            </w:pPr>
            <w:r w:rsidRPr="00501158">
              <w:rPr>
                <w:sz w:val="28"/>
                <w:szCs w:val="28"/>
                <w:lang w:val="kk-KZ"/>
              </w:rPr>
              <w:t>0,25</w:t>
            </w:r>
          </w:p>
        </w:tc>
        <w:tc>
          <w:tcPr>
            <w:tcW w:w="2824" w:type="dxa"/>
            <w:shd w:val="clear" w:color="auto" w:fill="auto"/>
          </w:tcPr>
          <w:p w14:paraId="14FB846D" w14:textId="77777777" w:rsidR="00501158" w:rsidRPr="00501158" w:rsidRDefault="00501158" w:rsidP="00501158">
            <w:pPr>
              <w:ind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Мурзабаева Г.К.,</w:t>
            </w:r>
          </w:p>
          <w:p w14:paraId="76EB4C06" w14:textId="10141906" w:rsidR="00501158" w:rsidRPr="00501158" w:rsidRDefault="00501158" w:rsidP="0050115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Эрдем Р.</w:t>
            </w:r>
          </w:p>
        </w:tc>
      </w:tr>
      <w:tr w:rsidR="00DA775D" w:rsidRPr="00501158" w14:paraId="263AD18A" w14:textId="77777777" w:rsidTr="00DA775D">
        <w:trPr>
          <w:gridAfter w:val="1"/>
          <w:wAfter w:w="12" w:type="dxa"/>
          <w:cantSplit/>
          <w:trHeight w:val="130"/>
        </w:trPr>
        <w:tc>
          <w:tcPr>
            <w:tcW w:w="513" w:type="dxa"/>
            <w:shd w:val="clear" w:color="auto" w:fill="auto"/>
          </w:tcPr>
          <w:p w14:paraId="4523A83D" w14:textId="77777777" w:rsidR="00DA775D" w:rsidRPr="00501158" w:rsidRDefault="00DA775D" w:rsidP="009134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3882" w:type="dxa"/>
            <w:shd w:val="clear" w:color="auto" w:fill="auto"/>
          </w:tcPr>
          <w:p w14:paraId="03FA0661" w14:textId="77777777" w:rsidR="00DA775D" w:rsidRPr="00501158" w:rsidRDefault="00DA775D" w:rsidP="009134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39" w:type="dxa"/>
            <w:shd w:val="clear" w:color="auto" w:fill="auto"/>
          </w:tcPr>
          <w:p w14:paraId="29D35F07" w14:textId="77777777" w:rsidR="00DA775D" w:rsidRPr="00501158" w:rsidRDefault="00DA775D" w:rsidP="0091342C">
            <w:pPr>
              <w:ind w:left="-108" w:right="-15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151" w:type="dxa"/>
            <w:shd w:val="clear" w:color="auto" w:fill="auto"/>
          </w:tcPr>
          <w:p w14:paraId="2CF15454" w14:textId="77777777" w:rsidR="00DA775D" w:rsidRPr="00501158" w:rsidRDefault="00DA775D" w:rsidP="009134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68" w:type="dxa"/>
            <w:shd w:val="clear" w:color="auto" w:fill="auto"/>
          </w:tcPr>
          <w:p w14:paraId="413CEA9D" w14:textId="77777777" w:rsidR="00DA775D" w:rsidRPr="00501158" w:rsidRDefault="00DA775D" w:rsidP="009134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824" w:type="dxa"/>
            <w:shd w:val="clear" w:color="auto" w:fill="auto"/>
          </w:tcPr>
          <w:p w14:paraId="5901698B" w14:textId="77777777" w:rsidR="00DA775D" w:rsidRPr="00501158" w:rsidRDefault="00DA775D" w:rsidP="009134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15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501158" w:rsidRPr="00501158" w14:paraId="17150EB1" w14:textId="77777777" w:rsidTr="00DA775D">
        <w:trPr>
          <w:gridAfter w:val="1"/>
          <w:wAfter w:w="12" w:type="dxa"/>
          <w:cantSplit/>
          <w:trHeight w:val="57"/>
        </w:trPr>
        <w:tc>
          <w:tcPr>
            <w:tcW w:w="513" w:type="dxa"/>
            <w:shd w:val="clear" w:color="auto" w:fill="auto"/>
          </w:tcPr>
          <w:p w14:paraId="1C839058" w14:textId="4DD452A0" w:rsidR="00501158" w:rsidRPr="00501158" w:rsidRDefault="00501158" w:rsidP="005011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882" w:type="dxa"/>
            <w:shd w:val="clear" w:color="auto" w:fill="auto"/>
          </w:tcPr>
          <w:p w14:paraId="7E4541E7" w14:textId="6E10C355" w:rsidR="00501158" w:rsidRPr="00501158" w:rsidRDefault="00501158" w:rsidP="00501158">
            <w:pPr>
              <w:pStyle w:val="a6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501158">
              <w:rPr>
                <w:spacing w:val="-1"/>
                <w:sz w:val="28"/>
                <w:szCs w:val="28"/>
                <w:lang w:val="en-US"/>
              </w:rPr>
              <w:t>Determination of fibers’ non-combed part length held by flats</w:t>
            </w:r>
          </w:p>
        </w:tc>
        <w:tc>
          <w:tcPr>
            <w:tcW w:w="1339" w:type="dxa"/>
            <w:shd w:val="clear" w:color="auto" w:fill="auto"/>
          </w:tcPr>
          <w:p w14:paraId="41FE3520" w14:textId="14229103" w:rsidR="00501158" w:rsidRPr="00501158" w:rsidRDefault="00501158" w:rsidP="00501158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kern w:val="24"/>
                <w:sz w:val="28"/>
                <w:szCs w:val="28"/>
                <w:lang w:val="kk-KZ"/>
              </w:rPr>
            </w:pPr>
            <w:r w:rsidRPr="00501158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51" w:type="dxa"/>
            <w:shd w:val="clear" w:color="auto" w:fill="auto"/>
          </w:tcPr>
          <w:p w14:paraId="13A888EC" w14:textId="77777777" w:rsidR="00501158" w:rsidRDefault="00501158" w:rsidP="005011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XI International Annual Conference </w:t>
            </w: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5011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Industrial Technologies and Engineering – ICITE-2022</w:t>
            </w: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5011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011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Volume II</w:t>
            </w: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M. Auezov South Kazakhstan University, Shymkent, Kazakhstan. </w:t>
            </w:r>
            <w:r w:rsidRPr="005011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December 9-10, 2022</w:t>
            </w: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Р</w:t>
            </w:r>
            <w:r w:rsidRPr="005011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.70-73.</w:t>
            </w:r>
          </w:p>
          <w:p w14:paraId="5048F05B" w14:textId="25DC68AD" w:rsidR="00DA775D" w:rsidRPr="00501158" w:rsidRDefault="00DA775D" w:rsidP="005011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68" w:type="dxa"/>
            <w:shd w:val="clear" w:color="auto" w:fill="auto"/>
          </w:tcPr>
          <w:p w14:paraId="1939A3D6" w14:textId="67B81C96" w:rsidR="00501158" w:rsidRPr="00501158" w:rsidRDefault="00501158" w:rsidP="00501158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  <w:sz w:val="28"/>
                <w:szCs w:val="28"/>
              </w:rPr>
            </w:pPr>
            <w:r w:rsidRPr="00501158">
              <w:rPr>
                <w:sz w:val="28"/>
                <w:szCs w:val="28"/>
              </w:rPr>
              <w:t>0,25</w:t>
            </w:r>
          </w:p>
        </w:tc>
        <w:tc>
          <w:tcPr>
            <w:tcW w:w="2824" w:type="dxa"/>
            <w:shd w:val="clear" w:color="auto" w:fill="auto"/>
          </w:tcPr>
          <w:p w14:paraId="1D2D837B" w14:textId="77777777" w:rsidR="00501158" w:rsidRPr="00501158" w:rsidRDefault="00501158" w:rsidP="00501158">
            <w:pPr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Murzabayeva G.K., Batyrkulova A.A.,</w:t>
            </w:r>
          </w:p>
          <w:p w14:paraId="534EF4E0" w14:textId="7619C91E" w:rsidR="00501158" w:rsidRPr="00501158" w:rsidRDefault="00501158" w:rsidP="0050115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Turganbayeva A</w:t>
            </w:r>
            <w:r w:rsidRPr="005011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011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A.</w:t>
            </w:r>
          </w:p>
        </w:tc>
      </w:tr>
      <w:tr w:rsidR="00501158" w:rsidRPr="00501158" w14:paraId="74DF3218" w14:textId="77777777" w:rsidTr="00DA775D">
        <w:trPr>
          <w:gridAfter w:val="1"/>
          <w:wAfter w:w="12" w:type="dxa"/>
          <w:cantSplit/>
          <w:trHeight w:val="57"/>
        </w:trPr>
        <w:tc>
          <w:tcPr>
            <w:tcW w:w="513" w:type="dxa"/>
            <w:shd w:val="clear" w:color="auto" w:fill="auto"/>
          </w:tcPr>
          <w:p w14:paraId="7F8B4DF6" w14:textId="04BCBFB0" w:rsidR="00501158" w:rsidRPr="0023248D" w:rsidRDefault="00501158" w:rsidP="005011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2324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882" w:type="dxa"/>
            <w:shd w:val="clear" w:color="auto" w:fill="auto"/>
          </w:tcPr>
          <w:p w14:paraId="1E3AD79F" w14:textId="164BB0D0" w:rsidR="00501158" w:rsidRPr="00501158" w:rsidRDefault="00501158" w:rsidP="00501158">
            <w:pPr>
              <w:pStyle w:val="a6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501158">
              <w:rPr>
                <w:sz w:val="28"/>
                <w:szCs w:val="28"/>
                <w:lang w:val="kk-KZ"/>
              </w:rPr>
              <w:t>Analysis of the significant factors influence on the fiber mass's clearing and blending</w:t>
            </w:r>
          </w:p>
        </w:tc>
        <w:tc>
          <w:tcPr>
            <w:tcW w:w="1339" w:type="dxa"/>
            <w:shd w:val="clear" w:color="auto" w:fill="auto"/>
          </w:tcPr>
          <w:p w14:paraId="526EAEF9" w14:textId="70CAD2A2" w:rsidR="00501158" w:rsidRPr="00501158" w:rsidRDefault="00501158" w:rsidP="00501158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kern w:val="24"/>
                <w:sz w:val="28"/>
                <w:szCs w:val="28"/>
                <w:lang w:val="kk-KZ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51" w:type="dxa"/>
            <w:shd w:val="clear" w:color="auto" w:fill="auto"/>
          </w:tcPr>
          <w:p w14:paraId="2FFF7E19" w14:textId="77777777" w:rsidR="00501158" w:rsidRPr="00501158" w:rsidRDefault="00501158" w:rsidP="00501158">
            <w:pPr>
              <w:tabs>
                <w:tab w:val="left" w:pos="4128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50115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E3S Web of Conferences 474, 01036 (2024), ICITE 2023</w:t>
            </w:r>
          </w:p>
          <w:p w14:paraId="779558A0" w14:textId="77777777" w:rsidR="00501158" w:rsidRPr="00501158" w:rsidRDefault="00000000" w:rsidP="00501158">
            <w:pPr>
              <w:tabs>
                <w:tab w:val="left" w:pos="4128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hyperlink r:id="rId8" w:history="1">
              <w:r w:rsidR="00501158" w:rsidRPr="00501158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https://doi.org/10.1051/e3sconf/202447401036</w:t>
              </w:r>
            </w:hyperlink>
          </w:p>
          <w:p w14:paraId="7B3B79D8" w14:textId="77777777" w:rsidR="00501158" w:rsidRPr="00501158" w:rsidRDefault="00501158" w:rsidP="00501158">
            <w:pPr>
              <w:pStyle w:val="a4"/>
              <w:spacing w:after="0"/>
              <w:ind w:left="0"/>
              <w:jc w:val="both"/>
              <w:rPr>
                <w:szCs w:val="28"/>
                <w:lang w:val="en-US"/>
              </w:rPr>
            </w:pPr>
          </w:p>
        </w:tc>
        <w:tc>
          <w:tcPr>
            <w:tcW w:w="1068" w:type="dxa"/>
            <w:shd w:val="clear" w:color="auto" w:fill="auto"/>
          </w:tcPr>
          <w:p w14:paraId="33BE492F" w14:textId="3775E045" w:rsidR="00501158" w:rsidRPr="00501158" w:rsidRDefault="00501158" w:rsidP="00501158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  <w:sz w:val="28"/>
                <w:szCs w:val="28"/>
                <w:lang w:val="en-US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24" w:type="dxa"/>
            <w:shd w:val="clear" w:color="auto" w:fill="auto"/>
          </w:tcPr>
          <w:p w14:paraId="260A5157" w14:textId="40299181" w:rsidR="00501158" w:rsidRPr="00501158" w:rsidRDefault="00501158" w:rsidP="0050115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11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Batyrkulova A., Murzabayeva G.</w:t>
            </w:r>
          </w:p>
        </w:tc>
      </w:tr>
      <w:tr w:rsidR="00501158" w:rsidRPr="00501158" w14:paraId="1DB8268B" w14:textId="77777777" w:rsidTr="00DA775D">
        <w:trPr>
          <w:gridAfter w:val="1"/>
          <w:wAfter w:w="12" w:type="dxa"/>
          <w:cantSplit/>
          <w:trHeight w:val="57"/>
        </w:trPr>
        <w:tc>
          <w:tcPr>
            <w:tcW w:w="513" w:type="dxa"/>
            <w:shd w:val="clear" w:color="auto" w:fill="auto"/>
          </w:tcPr>
          <w:p w14:paraId="6AF85F59" w14:textId="0FB6ABE0" w:rsidR="00501158" w:rsidRPr="0023248D" w:rsidRDefault="0023248D" w:rsidP="005011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882" w:type="dxa"/>
            <w:shd w:val="clear" w:color="auto" w:fill="auto"/>
          </w:tcPr>
          <w:p w14:paraId="556ED7F6" w14:textId="15BFE4EC" w:rsidR="00501158" w:rsidRPr="00501158" w:rsidRDefault="00501158" w:rsidP="00501158">
            <w:pPr>
              <w:pStyle w:val="a6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501158">
              <w:rPr>
                <w:sz w:val="28"/>
                <w:szCs w:val="28"/>
                <w:lang w:val="kk-KZ" w:eastAsia="en-US"/>
              </w:rPr>
              <w:t>The influence of the average residence time of the fiber in the set of the main drum and the flats of the carding machine on the carding degree</w:t>
            </w:r>
          </w:p>
        </w:tc>
        <w:tc>
          <w:tcPr>
            <w:tcW w:w="1339" w:type="dxa"/>
            <w:shd w:val="clear" w:color="auto" w:fill="auto"/>
          </w:tcPr>
          <w:p w14:paraId="185FD14F" w14:textId="7DBDEA27" w:rsidR="00501158" w:rsidRPr="00501158" w:rsidRDefault="00501158" w:rsidP="00501158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kern w:val="24"/>
                <w:sz w:val="28"/>
                <w:szCs w:val="28"/>
                <w:lang w:val="kk-KZ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51" w:type="dxa"/>
            <w:shd w:val="clear" w:color="auto" w:fill="auto"/>
          </w:tcPr>
          <w:p w14:paraId="79CCD1C0" w14:textId="77777777" w:rsidR="00501158" w:rsidRPr="00501158" w:rsidRDefault="00501158" w:rsidP="00501158">
            <w:pPr>
              <w:pStyle w:val="a6"/>
              <w:spacing w:before="0" w:beforeAutospacing="0" w:after="0" w:afterAutospacing="0"/>
              <w:jc w:val="both"/>
              <w:rPr>
                <w:rStyle w:val="af"/>
                <w:sz w:val="28"/>
                <w:szCs w:val="28"/>
                <w:lang w:val="en-US"/>
              </w:rPr>
            </w:pPr>
            <w:r w:rsidRPr="00501158">
              <w:rPr>
                <w:rStyle w:val="af"/>
                <w:b w:val="0"/>
                <w:sz w:val="28"/>
                <w:szCs w:val="28"/>
                <w:lang w:val="kk-KZ"/>
              </w:rPr>
              <w:t>E3S Web of Conferences 474, 01025 (2024),</w:t>
            </w:r>
          </w:p>
          <w:p w14:paraId="4197AF0E" w14:textId="77777777" w:rsidR="00501158" w:rsidRPr="00501158" w:rsidRDefault="00501158" w:rsidP="00501158">
            <w:pPr>
              <w:pStyle w:val="a6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501158">
              <w:rPr>
                <w:color w:val="000000"/>
                <w:sz w:val="28"/>
                <w:szCs w:val="28"/>
                <w:lang w:val="en-US"/>
              </w:rPr>
              <w:t>ICITE 2023</w:t>
            </w:r>
          </w:p>
          <w:p w14:paraId="7323931C" w14:textId="77777777" w:rsidR="00501158" w:rsidRPr="00501158" w:rsidRDefault="00000000" w:rsidP="00501158">
            <w:pPr>
              <w:pStyle w:val="a6"/>
              <w:spacing w:before="0" w:beforeAutospacing="0" w:after="0" w:afterAutospacing="0"/>
              <w:jc w:val="both"/>
              <w:rPr>
                <w:rStyle w:val="af"/>
                <w:b w:val="0"/>
                <w:sz w:val="28"/>
                <w:szCs w:val="28"/>
                <w:lang w:val="kk-KZ"/>
              </w:rPr>
            </w:pPr>
            <w:hyperlink r:id="rId9" w:history="1">
              <w:r w:rsidR="00501158" w:rsidRPr="00501158">
                <w:rPr>
                  <w:rStyle w:val="af0"/>
                  <w:sz w:val="28"/>
                  <w:szCs w:val="28"/>
                  <w:lang w:val="kk-KZ"/>
                </w:rPr>
                <w:t>https://doi.org/10.1051/e3sconf/202447401025</w:t>
              </w:r>
            </w:hyperlink>
          </w:p>
          <w:p w14:paraId="2EED8E7B" w14:textId="77777777" w:rsidR="00501158" w:rsidRPr="00501158" w:rsidRDefault="00501158" w:rsidP="00501158">
            <w:pPr>
              <w:pStyle w:val="a4"/>
              <w:spacing w:after="0"/>
              <w:ind w:left="0"/>
              <w:jc w:val="both"/>
              <w:rPr>
                <w:szCs w:val="28"/>
                <w:lang w:val="en-US"/>
              </w:rPr>
            </w:pPr>
          </w:p>
        </w:tc>
        <w:tc>
          <w:tcPr>
            <w:tcW w:w="1068" w:type="dxa"/>
            <w:shd w:val="clear" w:color="auto" w:fill="auto"/>
          </w:tcPr>
          <w:p w14:paraId="6A7FC2CC" w14:textId="36CF9002" w:rsidR="00501158" w:rsidRPr="00501158" w:rsidRDefault="00501158" w:rsidP="00501158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  <w:sz w:val="28"/>
                <w:szCs w:val="28"/>
                <w:lang w:val="en-US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24" w:type="dxa"/>
            <w:shd w:val="clear" w:color="auto" w:fill="auto"/>
          </w:tcPr>
          <w:p w14:paraId="4260FC34" w14:textId="53D479DD" w:rsidR="00501158" w:rsidRPr="00501158" w:rsidRDefault="00501158" w:rsidP="0050115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Murzabayeva G., Kaldybaev R.</w:t>
            </w:r>
          </w:p>
        </w:tc>
      </w:tr>
      <w:tr w:rsidR="00501158" w:rsidRPr="00501158" w14:paraId="484DF584" w14:textId="77777777" w:rsidTr="00DA775D">
        <w:trPr>
          <w:gridAfter w:val="1"/>
          <w:wAfter w:w="12" w:type="dxa"/>
          <w:cantSplit/>
          <w:trHeight w:val="57"/>
        </w:trPr>
        <w:tc>
          <w:tcPr>
            <w:tcW w:w="513" w:type="dxa"/>
            <w:shd w:val="clear" w:color="auto" w:fill="auto"/>
          </w:tcPr>
          <w:p w14:paraId="07FB9858" w14:textId="435A973A" w:rsidR="00501158" w:rsidRPr="0023248D" w:rsidRDefault="0023248D" w:rsidP="005011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882" w:type="dxa"/>
            <w:shd w:val="clear" w:color="auto" w:fill="auto"/>
          </w:tcPr>
          <w:p w14:paraId="5A101C44" w14:textId="1953E4A9" w:rsidR="00501158" w:rsidRPr="00501158" w:rsidRDefault="00501158" w:rsidP="00501158">
            <w:pPr>
              <w:pStyle w:val="a6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501158">
              <w:rPr>
                <w:sz w:val="28"/>
                <w:szCs w:val="28"/>
                <w:lang w:val="en-US"/>
              </w:rPr>
              <w:t>The influence of increasing the productivity of the carding machine on the quality indicators of the card sliver</w:t>
            </w:r>
          </w:p>
        </w:tc>
        <w:tc>
          <w:tcPr>
            <w:tcW w:w="1339" w:type="dxa"/>
            <w:shd w:val="clear" w:color="auto" w:fill="auto"/>
          </w:tcPr>
          <w:p w14:paraId="371954AA" w14:textId="4277E4E9" w:rsidR="00501158" w:rsidRPr="00501158" w:rsidRDefault="00501158" w:rsidP="00501158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kern w:val="24"/>
                <w:sz w:val="28"/>
                <w:szCs w:val="28"/>
                <w:lang w:val="kk-KZ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51" w:type="dxa"/>
            <w:shd w:val="clear" w:color="auto" w:fill="auto"/>
          </w:tcPr>
          <w:p w14:paraId="0C959D5B" w14:textId="77777777" w:rsidR="00501158" w:rsidRPr="00501158" w:rsidRDefault="00501158" w:rsidP="00501158">
            <w:pPr>
              <w:tabs>
                <w:tab w:val="left" w:pos="4128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1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E3S Web of Conferences 474, 01024 (2024), </w:t>
            </w:r>
            <w:r w:rsidRPr="0050115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5011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ICITE 2023 </w:t>
            </w:r>
            <w:hyperlink r:id="rId10" w:history="1">
              <w:r w:rsidRPr="00501158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https://doi.org/10.1051/e3sconf/202447401024</w:t>
              </w:r>
            </w:hyperlink>
          </w:p>
          <w:p w14:paraId="61D1D02D" w14:textId="77777777" w:rsidR="00501158" w:rsidRPr="00501158" w:rsidRDefault="00501158" w:rsidP="00501158">
            <w:pPr>
              <w:pStyle w:val="a4"/>
              <w:spacing w:after="0"/>
              <w:ind w:left="0"/>
              <w:jc w:val="both"/>
              <w:rPr>
                <w:szCs w:val="28"/>
                <w:lang w:val="en-US"/>
              </w:rPr>
            </w:pPr>
          </w:p>
        </w:tc>
        <w:tc>
          <w:tcPr>
            <w:tcW w:w="1068" w:type="dxa"/>
            <w:shd w:val="clear" w:color="auto" w:fill="auto"/>
          </w:tcPr>
          <w:p w14:paraId="492C470F" w14:textId="62C27650" w:rsidR="00501158" w:rsidRPr="00501158" w:rsidRDefault="00501158" w:rsidP="00501158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  <w:sz w:val="28"/>
                <w:szCs w:val="28"/>
                <w:lang w:val="en-US"/>
              </w:rPr>
            </w:pPr>
            <w:r w:rsidRPr="00501158">
              <w:rPr>
                <w:color w:val="000000"/>
                <w:sz w:val="28"/>
                <w:szCs w:val="28"/>
                <w:lang w:val="kk-KZ"/>
              </w:rPr>
              <w:t>0,43</w:t>
            </w:r>
          </w:p>
        </w:tc>
        <w:tc>
          <w:tcPr>
            <w:tcW w:w="2824" w:type="dxa"/>
            <w:shd w:val="clear" w:color="auto" w:fill="auto"/>
          </w:tcPr>
          <w:p w14:paraId="42AED5D4" w14:textId="5941B520" w:rsidR="00501158" w:rsidRPr="00501158" w:rsidRDefault="00501158" w:rsidP="0050115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11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Murzabayeva G., Togataev T.</w:t>
            </w:r>
          </w:p>
        </w:tc>
      </w:tr>
    </w:tbl>
    <w:p w14:paraId="0562CB0E" w14:textId="77777777" w:rsidR="004B47A5" w:rsidRPr="00501158" w:rsidRDefault="004B47A5" w:rsidP="002F0B9C">
      <w:pPr>
        <w:spacing w:after="0"/>
        <w:ind w:left="709" w:hanging="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B47A5" w:rsidRPr="00501158" w:rsidSect="00D545FE">
      <w:footerReference w:type="default" r:id="rId11"/>
      <w:pgSz w:w="16838" w:h="11906" w:orient="landscape"/>
      <w:pgMar w:top="851" w:right="1134" w:bottom="851" w:left="2268" w:header="709" w:footer="6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B6CC3" w14:textId="77777777" w:rsidR="00A05E61" w:rsidRDefault="00A05E61" w:rsidP="004C3411">
      <w:pPr>
        <w:spacing w:after="0" w:line="240" w:lineRule="auto"/>
      </w:pPr>
      <w:r>
        <w:separator/>
      </w:r>
    </w:p>
  </w:endnote>
  <w:endnote w:type="continuationSeparator" w:id="0">
    <w:p w14:paraId="19268678" w14:textId="77777777" w:rsidR="00A05E61" w:rsidRDefault="00A05E61" w:rsidP="004C3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6E727" w14:textId="672A2EB6" w:rsidR="00371F30" w:rsidRPr="00501158" w:rsidRDefault="00371F30" w:rsidP="00501158">
    <w:pPr>
      <w:pStyle w:val="ab"/>
      <w:tabs>
        <w:tab w:val="clear" w:pos="4677"/>
        <w:tab w:val="clear" w:pos="9355"/>
      </w:tabs>
      <w:spacing w:line="480" w:lineRule="auto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501158" w:rsidRPr="00501158">
      <w:rPr>
        <w:rFonts w:ascii="Times New Roman" w:hAnsi="Times New Roman" w:cs="Times New Roman"/>
        <w:sz w:val="28"/>
        <w:szCs w:val="28"/>
      </w:rPr>
      <w:t>Кафедра меңгерушісі</w:t>
    </w:r>
    <w:r w:rsidRPr="00501158">
      <w:rPr>
        <w:rFonts w:ascii="Times New Roman" w:hAnsi="Times New Roman" w:cs="Times New Roman"/>
        <w:sz w:val="28"/>
        <w:szCs w:val="28"/>
      </w:rPr>
      <w:tab/>
    </w:r>
    <w:r w:rsidRPr="00501158">
      <w:rPr>
        <w:rFonts w:ascii="Times New Roman" w:hAnsi="Times New Roman" w:cs="Times New Roman"/>
        <w:sz w:val="28"/>
        <w:szCs w:val="28"/>
      </w:rPr>
      <w:tab/>
    </w:r>
    <w:r w:rsidRPr="00501158">
      <w:rPr>
        <w:rFonts w:ascii="Times New Roman" w:hAnsi="Times New Roman" w:cs="Times New Roman"/>
        <w:sz w:val="28"/>
        <w:szCs w:val="28"/>
      </w:rPr>
      <w:tab/>
    </w:r>
    <w:r w:rsidRPr="00501158">
      <w:rPr>
        <w:rFonts w:ascii="Times New Roman" w:hAnsi="Times New Roman" w:cs="Times New Roman"/>
        <w:sz w:val="28"/>
        <w:szCs w:val="28"/>
      </w:rPr>
      <w:tab/>
    </w:r>
    <w:r w:rsidRPr="00501158">
      <w:rPr>
        <w:rFonts w:ascii="Times New Roman" w:hAnsi="Times New Roman" w:cs="Times New Roman"/>
        <w:sz w:val="28"/>
        <w:szCs w:val="28"/>
      </w:rPr>
      <w:tab/>
    </w:r>
    <w:r w:rsidRPr="00501158">
      <w:rPr>
        <w:rFonts w:ascii="Times New Roman" w:hAnsi="Times New Roman" w:cs="Times New Roman"/>
        <w:sz w:val="28"/>
        <w:szCs w:val="28"/>
      </w:rPr>
      <w:tab/>
    </w:r>
    <w:r w:rsidR="00501158" w:rsidRPr="00501158">
      <w:rPr>
        <w:rFonts w:ascii="Times New Roman" w:hAnsi="Times New Roman" w:cs="Times New Roman"/>
        <w:sz w:val="28"/>
        <w:szCs w:val="28"/>
      </w:rPr>
      <w:t>Ешжанов А.А.</w:t>
    </w:r>
  </w:p>
  <w:p w14:paraId="4E3AA6A4" w14:textId="7677E158" w:rsidR="00371F30" w:rsidRPr="00501158" w:rsidRDefault="00371F30" w:rsidP="00501158">
    <w:pPr>
      <w:pStyle w:val="ab"/>
      <w:tabs>
        <w:tab w:val="clear" w:pos="4677"/>
        <w:tab w:val="clear" w:pos="9355"/>
      </w:tabs>
      <w:spacing w:line="480" w:lineRule="auto"/>
      <w:rPr>
        <w:rFonts w:ascii="Times New Roman" w:hAnsi="Times New Roman" w:cs="Times New Roman"/>
        <w:sz w:val="28"/>
        <w:szCs w:val="28"/>
      </w:rPr>
    </w:pPr>
    <w:r w:rsidRPr="00501158">
      <w:rPr>
        <w:rFonts w:ascii="Times New Roman" w:hAnsi="Times New Roman" w:cs="Times New Roman"/>
        <w:sz w:val="28"/>
        <w:szCs w:val="28"/>
      </w:rPr>
      <w:tab/>
    </w:r>
    <w:r w:rsidRPr="00501158">
      <w:rPr>
        <w:rFonts w:ascii="Times New Roman" w:hAnsi="Times New Roman" w:cs="Times New Roman"/>
        <w:sz w:val="28"/>
        <w:szCs w:val="28"/>
      </w:rPr>
      <w:tab/>
    </w:r>
    <w:r w:rsidRPr="00501158">
      <w:rPr>
        <w:rFonts w:ascii="Times New Roman" w:hAnsi="Times New Roman" w:cs="Times New Roman"/>
        <w:sz w:val="28"/>
        <w:szCs w:val="28"/>
      </w:rPr>
      <w:tab/>
    </w:r>
    <w:r w:rsidR="00501158" w:rsidRPr="00501158">
      <w:rPr>
        <w:rFonts w:ascii="Times New Roman" w:hAnsi="Times New Roman" w:cs="Times New Roman"/>
        <w:sz w:val="28"/>
        <w:szCs w:val="28"/>
      </w:rPr>
      <w:t>ТжТИ ЖМ деканы</w:t>
    </w:r>
    <w:r w:rsidR="00501158" w:rsidRPr="00501158">
      <w:rPr>
        <w:rFonts w:ascii="Times New Roman" w:hAnsi="Times New Roman" w:cs="Times New Roman"/>
        <w:sz w:val="28"/>
        <w:szCs w:val="28"/>
      </w:rPr>
      <w:tab/>
    </w:r>
    <w:r w:rsidRPr="00501158">
      <w:rPr>
        <w:rFonts w:ascii="Times New Roman" w:hAnsi="Times New Roman" w:cs="Times New Roman"/>
        <w:sz w:val="28"/>
        <w:szCs w:val="28"/>
      </w:rPr>
      <w:tab/>
    </w:r>
    <w:r w:rsidRPr="00501158">
      <w:rPr>
        <w:rFonts w:ascii="Times New Roman" w:hAnsi="Times New Roman" w:cs="Times New Roman"/>
        <w:sz w:val="28"/>
        <w:szCs w:val="28"/>
      </w:rPr>
      <w:tab/>
    </w:r>
    <w:r w:rsidRPr="00501158">
      <w:rPr>
        <w:rFonts w:ascii="Times New Roman" w:hAnsi="Times New Roman" w:cs="Times New Roman"/>
        <w:sz w:val="28"/>
        <w:szCs w:val="28"/>
      </w:rPr>
      <w:tab/>
    </w:r>
    <w:r w:rsidRPr="00501158">
      <w:rPr>
        <w:rFonts w:ascii="Times New Roman" w:hAnsi="Times New Roman" w:cs="Times New Roman"/>
        <w:sz w:val="28"/>
        <w:szCs w:val="28"/>
      </w:rPr>
      <w:tab/>
    </w:r>
    <w:r w:rsidRPr="00501158">
      <w:rPr>
        <w:rFonts w:ascii="Times New Roman" w:hAnsi="Times New Roman" w:cs="Times New Roman"/>
        <w:sz w:val="28"/>
        <w:szCs w:val="28"/>
      </w:rPr>
      <w:tab/>
    </w:r>
    <w:r w:rsidR="00501158" w:rsidRPr="00501158">
      <w:rPr>
        <w:rFonts w:ascii="Times New Roman" w:hAnsi="Times New Roman" w:cs="Times New Roman"/>
        <w:sz w:val="28"/>
        <w:szCs w:val="28"/>
      </w:rPr>
      <w:t>Еркебаева С.У.</w:t>
    </w:r>
  </w:p>
  <w:p w14:paraId="69423CE6" w14:textId="700CE8E6" w:rsidR="00371F30" w:rsidRPr="00501158" w:rsidRDefault="00371F30" w:rsidP="00501158">
    <w:pPr>
      <w:pStyle w:val="ab"/>
      <w:tabs>
        <w:tab w:val="clear" w:pos="4677"/>
        <w:tab w:val="clear" w:pos="9355"/>
      </w:tabs>
      <w:spacing w:line="480" w:lineRule="auto"/>
      <w:rPr>
        <w:rFonts w:ascii="Times New Roman" w:hAnsi="Times New Roman" w:cs="Times New Roman"/>
        <w:sz w:val="28"/>
        <w:szCs w:val="28"/>
      </w:rPr>
    </w:pPr>
    <w:r w:rsidRPr="00501158">
      <w:rPr>
        <w:rFonts w:ascii="Times New Roman" w:hAnsi="Times New Roman" w:cs="Times New Roman"/>
        <w:sz w:val="28"/>
        <w:szCs w:val="28"/>
      </w:rPr>
      <w:tab/>
    </w:r>
    <w:r w:rsidRPr="00501158">
      <w:rPr>
        <w:rFonts w:ascii="Times New Roman" w:hAnsi="Times New Roman" w:cs="Times New Roman"/>
        <w:sz w:val="28"/>
        <w:szCs w:val="28"/>
      </w:rPr>
      <w:tab/>
    </w:r>
    <w:r w:rsidRPr="00501158">
      <w:rPr>
        <w:rFonts w:ascii="Times New Roman" w:hAnsi="Times New Roman" w:cs="Times New Roman"/>
        <w:sz w:val="28"/>
        <w:szCs w:val="28"/>
      </w:rPr>
      <w:tab/>
    </w:r>
    <w:r w:rsidR="00501158" w:rsidRPr="00501158">
      <w:rPr>
        <w:rFonts w:ascii="Times New Roman" w:hAnsi="Times New Roman" w:cs="Times New Roman"/>
        <w:sz w:val="28"/>
        <w:szCs w:val="28"/>
      </w:rPr>
      <w:t>Ғалым хатшы</w:t>
    </w:r>
    <w:r w:rsidR="00501158" w:rsidRPr="00501158">
      <w:rPr>
        <w:rFonts w:ascii="Times New Roman" w:hAnsi="Times New Roman" w:cs="Times New Roman"/>
        <w:sz w:val="28"/>
        <w:szCs w:val="28"/>
      </w:rPr>
      <w:tab/>
    </w:r>
    <w:r w:rsidRPr="00501158">
      <w:rPr>
        <w:rFonts w:ascii="Times New Roman" w:hAnsi="Times New Roman" w:cs="Times New Roman"/>
        <w:sz w:val="28"/>
        <w:szCs w:val="28"/>
      </w:rPr>
      <w:tab/>
    </w:r>
    <w:r w:rsidRPr="00501158">
      <w:rPr>
        <w:rFonts w:ascii="Times New Roman" w:hAnsi="Times New Roman" w:cs="Times New Roman"/>
        <w:sz w:val="28"/>
        <w:szCs w:val="28"/>
      </w:rPr>
      <w:tab/>
    </w:r>
    <w:r w:rsidRPr="00501158">
      <w:rPr>
        <w:rFonts w:ascii="Times New Roman" w:hAnsi="Times New Roman" w:cs="Times New Roman"/>
        <w:sz w:val="28"/>
        <w:szCs w:val="28"/>
      </w:rPr>
      <w:tab/>
    </w:r>
    <w:r w:rsidRPr="00501158">
      <w:rPr>
        <w:rFonts w:ascii="Times New Roman" w:hAnsi="Times New Roman" w:cs="Times New Roman"/>
        <w:sz w:val="28"/>
        <w:szCs w:val="28"/>
      </w:rPr>
      <w:tab/>
    </w:r>
    <w:r w:rsidRPr="00501158">
      <w:rPr>
        <w:rFonts w:ascii="Times New Roman" w:hAnsi="Times New Roman" w:cs="Times New Roman"/>
        <w:sz w:val="28"/>
        <w:szCs w:val="28"/>
      </w:rPr>
      <w:tab/>
    </w:r>
    <w:r w:rsidRPr="00501158">
      <w:rPr>
        <w:rFonts w:ascii="Times New Roman" w:hAnsi="Times New Roman" w:cs="Times New Roman"/>
        <w:sz w:val="28"/>
        <w:szCs w:val="28"/>
      </w:rPr>
      <w:tab/>
    </w:r>
    <w:r w:rsidR="00501158" w:rsidRPr="00501158">
      <w:rPr>
        <w:rFonts w:ascii="Times New Roman" w:hAnsi="Times New Roman" w:cs="Times New Roman"/>
        <w:sz w:val="28"/>
        <w:szCs w:val="28"/>
      </w:rPr>
      <w:t>Нуралиева А.Ж</w:t>
    </w:r>
    <w:r w:rsidR="00D545FE" w:rsidRPr="00501158">
      <w:rPr>
        <w:rFonts w:ascii="Times New Roman" w:hAnsi="Times New Roman" w:cs="Times New Roman"/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2D4F6" w14:textId="77777777" w:rsidR="00A05E61" w:rsidRDefault="00A05E61" w:rsidP="004C3411">
      <w:pPr>
        <w:spacing w:after="0" w:line="240" w:lineRule="auto"/>
      </w:pPr>
      <w:r>
        <w:separator/>
      </w:r>
    </w:p>
  </w:footnote>
  <w:footnote w:type="continuationSeparator" w:id="0">
    <w:p w14:paraId="14BC843D" w14:textId="77777777" w:rsidR="00A05E61" w:rsidRDefault="00A05E61" w:rsidP="004C34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7DE"/>
    <w:rsid w:val="00002B65"/>
    <w:rsid w:val="0005188E"/>
    <w:rsid w:val="00057657"/>
    <w:rsid w:val="00057844"/>
    <w:rsid w:val="000A55C0"/>
    <w:rsid w:val="000A73BE"/>
    <w:rsid w:val="000B17E1"/>
    <w:rsid w:val="000B7E40"/>
    <w:rsid w:val="000E2DBD"/>
    <w:rsid w:val="000F7411"/>
    <w:rsid w:val="00107C51"/>
    <w:rsid w:val="001155AF"/>
    <w:rsid w:val="00122C35"/>
    <w:rsid w:val="00125E45"/>
    <w:rsid w:val="00125FA3"/>
    <w:rsid w:val="00127EA0"/>
    <w:rsid w:val="0013259D"/>
    <w:rsid w:val="0013333C"/>
    <w:rsid w:val="00133467"/>
    <w:rsid w:val="00133C27"/>
    <w:rsid w:val="00144C89"/>
    <w:rsid w:val="00157D1E"/>
    <w:rsid w:val="00175C72"/>
    <w:rsid w:val="00183800"/>
    <w:rsid w:val="001908EC"/>
    <w:rsid w:val="00194E4D"/>
    <w:rsid w:val="001B7114"/>
    <w:rsid w:val="001B770C"/>
    <w:rsid w:val="001C7409"/>
    <w:rsid w:val="001D6AB8"/>
    <w:rsid w:val="001E66FA"/>
    <w:rsid w:val="001E7C7F"/>
    <w:rsid w:val="002101F7"/>
    <w:rsid w:val="0022037E"/>
    <w:rsid w:val="002214E3"/>
    <w:rsid w:val="00222F88"/>
    <w:rsid w:val="00230BE1"/>
    <w:rsid w:val="0023248D"/>
    <w:rsid w:val="00247F49"/>
    <w:rsid w:val="00267B8F"/>
    <w:rsid w:val="00281EA0"/>
    <w:rsid w:val="00285B96"/>
    <w:rsid w:val="002A01F7"/>
    <w:rsid w:val="002B2100"/>
    <w:rsid w:val="002F0B9C"/>
    <w:rsid w:val="002F7B01"/>
    <w:rsid w:val="00311985"/>
    <w:rsid w:val="00312CBD"/>
    <w:rsid w:val="00313EA4"/>
    <w:rsid w:val="003175EF"/>
    <w:rsid w:val="00326EFE"/>
    <w:rsid w:val="00331C61"/>
    <w:rsid w:val="00371F30"/>
    <w:rsid w:val="00372F24"/>
    <w:rsid w:val="003B350A"/>
    <w:rsid w:val="003C3B96"/>
    <w:rsid w:val="003C6E1F"/>
    <w:rsid w:val="003D54BB"/>
    <w:rsid w:val="003D6EBB"/>
    <w:rsid w:val="003F067E"/>
    <w:rsid w:val="003F19CB"/>
    <w:rsid w:val="003F683B"/>
    <w:rsid w:val="00400B04"/>
    <w:rsid w:val="0042425E"/>
    <w:rsid w:val="00445C53"/>
    <w:rsid w:val="00451E2D"/>
    <w:rsid w:val="00457EC1"/>
    <w:rsid w:val="0048058E"/>
    <w:rsid w:val="00480D19"/>
    <w:rsid w:val="00482277"/>
    <w:rsid w:val="00486927"/>
    <w:rsid w:val="004A1321"/>
    <w:rsid w:val="004A55D9"/>
    <w:rsid w:val="004B47A5"/>
    <w:rsid w:val="004C00AD"/>
    <w:rsid w:val="004C23E8"/>
    <w:rsid w:val="004C3411"/>
    <w:rsid w:val="004E1017"/>
    <w:rsid w:val="00501158"/>
    <w:rsid w:val="005061C2"/>
    <w:rsid w:val="00507E9D"/>
    <w:rsid w:val="00523037"/>
    <w:rsid w:val="00542F18"/>
    <w:rsid w:val="00555D86"/>
    <w:rsid w:val="00561239"/>
    <w:rsid w:val="00566CE1"/>
    <w:rsid w:val="00575C48"/>
    <w:rsid w:val="00577F76"/>
    <w:rsid w:val="00595924"/>
    <w:rsid w:val="005A0ABC"/>
    <w:rsid w:val="005C6B14"/>
    <w:rsid w:val="005F3389"/>
    <w:rsid w:val="006406AF"/>
    <w:rsid w:val="0064363A"/>
    <w:rsid w:val="006565DF"/>
    <w:rsid w:val="006932D9"/>
    <w:rsid w:val="006A5856"/>
    <w:rsid w:val="006B0E00"/>
    <w:rsid w:val="006B347B"/>
    <w:rsid w:val="006D05EB"/>
    <w:rsid w:val="006E512F"/>
    <w:rsid w:val="006E60F8"/>
    <w:rsid w:val="006F0FB6"/>
    <w:rsid w:val="0070311C"/>
    <w:rsid w:val="00736EFE"/>
    <w:rsid w:val="00746DC8"/>
    <w:rsid w:val="00774F57"/>
    <w:rsid w:val="00781E9C"/>
    <w:rsid w:val="007924A6"/>
    <w:rsid w:val="007B4202"/>
    <w:rsid w:val="007D6A5E"/>
    <w:rsid w:val="007E3D22"/>
    <w:rsid w:val="007F40F1"/>
    <w:rsid w:val="007F4A4D"/>
    <w:rsid w:val="007F606E"/>
    <w:rsid w:val="00803E40"/>
    <w:rsid w:val="00806F2B"/>
    <w:rsid w:val="00826EA7"/>
    <w:rsid w:val="00834D05"/>
    <w:rsid w:val="00875016"/>
    <w:rsid w:val="008833DE"/>
    <w:rsid w:val="00884B72"/>
    <w:rsid w:val="00895132"/>
    <w:rsid w:val="008A3BD6"/>
    <w:rsid w:val="008D2B34"/>
    <w:rsid w:val="008D5982"/>
    <w:rsid w:val="008E5D77"/>
    <w:rsid w:val="008F0AD1"/>
    <w:rsid w:val="0091091F"/>
    <w:rsid w:val="00914B40"/>
    <w:rsid w:val="009326CE"/>
    <w:rsid w:val="009435CC"/>
    <w:rsid w:val="0095552C"/>
    <w:rsid w:val="00971E9B"/>
    <w:rsid w:val="00987460"/>
    <w:rsid w:val="00990784"/>
    <w:rsid w:val="009E0D88"/>
    <w:rsid w:val="009F072C"/>
    <w:rsid w:val="009F47CE"/>
    <w:rsid w:val="009F7F2F"/>
    <w:rsid w:val="00A008B2"/>
    <w:rsid w:val="00A041B6"/>
    <w:rsid w:val="00A05E61"/>
    <w:rsid w:val="00A15F57"/>
    <w:rsid w:val="00A227F5"/>
    <w:rsid w:val="00A62395"/>
    <w:rsid w:val="00A66FEE"/>
    <w:rsid w:val="00A856BB"/>
    <w:rsid w:val="00AE07BF"/>
    <w:rsid w:val="00AE22B0"/>
    <w:rsid w:val="00AE6A86"/>
    <w:rsid w:val="00AE7B6D"/>
    <w:rsid w:val="00AF7649"/>
    <w:rsid w:val="00B048DB"/>
    <w:rsid w:val="00B2469F"/>
    <w:rsid w:val="00B427EF"/>
    <w:rsid w:val="00B73E79"/>
    <w:rsid w:val="00B82A9E"/>
    <w:rsid w:val="00BA4FC3"/>
    <w:rsid w:val="00BC596C"/>
    <w:rsid w:val="00BD7B19"/>
    <w:rsid w:val="00BF78E9"/>
    <w:rsid w:val="00C14F00"/>
    <w:rsid w:val="00C20563"/>
    <w:rsid w:val="00C41516"/>
    <w:rsid w:val="00C41E0C"/>
    <w:rsid w:val="00C4752C"/>
    <w:rsid w:val="00C52693"/>
    <w:rsid w:val="00C666C6"/>
    <w:rsid w:val="00C87AC3"/>
    <w:rsid w:val="00C87C1E"/>
    <w:rsid w:val="00CB1F81"/>
    <w:rsid w:val="00CB5C8A"/>
    <w:rsid w:val="00CC1A56"/>
    <w:rsid w:val="00CC587E"/>
    <w:rsid w:val="00CC5B9F"/>
    <w:rsid w:val="00CE26B8"/>
    <w:rsid w:val="00CF632A"/>
    <w:rsid w:val="00D16119"/>
    <w:rsid w:val="00D26E3D"/>
    <w:rsid w:val="00D30B1B"/>
    <w:rsid w:val="00D42AB8"/>
    <w:rsid w:val="00D545FE"/>
    <w:rsid w:val="00D71E3C"/>
    <w:rsid w:val="00D902BC"/>
    <w:rsid w:val="00D922F0"/>
    <w:rsid w:val="00DA0497"/>
    <w:rsid w:val="00DA775D"/>
    <w:rsid w:val="00DB4BB2"/>
    <w:rsid w:val="00DF2C50"/>
    <w:rsid w:val="00DF6D01"/>
    <w:rsid w:val="00E12B15"/>
    <w:rsid w:val="00E23188"/>
    <w:rsid w:val="00E23E8C"/>
    <w:rsid w:val="00E60A4F"/>
    <w:rsid w:val="00E615B4"/>
    <w:rsid w:val="00E93356"/>
    <w:rsid w:val="00EA2BE4"/>
    <w:rsid w:val="00EC4D28"/>
    <w:rsid w:val="00EF6192"/>
    <w:rsid w:val="00F00A92"/>
    <w:rsid w:val="00F63F11"/>
    <w:rsid w:val="00F67335"/>
    <w:rsid w:val="00F70D6A"/>
    <w:rsid w:val="00F767DE"/>
    <w:rsid w:val="00F76B2E"/>
    <w:rsid w:val="00F80DC7"/>
    <w:rsid w:val="00F85398"/>
    <w:rsid w:val="00F857E1"/>
    <w:rsid w:val="00FA6B42"/>
    <w:rsid w:val="00FC6E13"/>
    <w:rsid w:val="27B23E8B"/>
    <w:rsid w:val="41BDDE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CC396"/>
  <w15:docId w15:val="{879A2519-CFC5-4FDA-ADD1-78E660EA6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501158"/>
    <w:pPr>
      <w:keepNext/>
      <w:keepLines/>
      <w:spacing w:before="40" w:after="0" w:line="240" w:lineRule="auto"/>
      <w:outlineLvl w:val="3"/>
    </w:pPr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67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 Indent"/>
    <w:basedOn w:val="a"/>
    <w:link w:val="a5"/>
    <w:rsid w:val="00F76B2E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F76B2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Normal (Web)"/>
    <w:basedOn w:val="a"/>
    <w:uiPriority w:val="99"/>
    <w:unhideWhenUsed/>
    <w:rsid w:val="00F76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5F338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5F3389"/>
  </w:style>
  <w:style w:type="paragraph" w:styleId="a9">
    <w:name w:val="header"/>
    <w:basedOn w:val="a"/>
    <w:link w:val="aa"/>
    <w:unhideWhenUsed/>
    <w:rsid w:val="004C3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C3411"/>
  </w:style>
  <w:style w:type="paragraph" w:styleId="ab">
    <w:name w:val="footer"/>
    <w:basedOn w:val="a"/>
    <w:link w:val="ac"/>
    <w:uiPriority w:val="99"/>
    <w:unhideWhenUsed/>
    <w:rsid w:val="004C3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C3411"/>
  </w:style>
  <w:style w:type="character" w:customStyle="1" w:styleId="fontstyle01">
    <w:name w:val="fontstyle01"/>
    <w:basedOn w:val="a0"/>
    <w:rsid w:val="00157D1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d">
    <w:name w:val="Emphasis"/>
    <w:uiPriority w:val="99"/>
    <w:qFormat/>
    <w:rsid w:val="007F606E"/>
    <w:rPr>
      <w:i/>
      <w:iCs/>
    </w:rPr>
  </w:style>
  <w:style w:type="paragraph" w:customStyle="1" w:styleId="ae">
    <w:basedOn w:val="a"/>
    <w:next w:val="a6"/>
    <w:uiPriority w:val="99"/>
    <w:unhideWhenUsed/>
    <w:rsid w:val="00C52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hors-moduleumr1o">
    <w:name w:val="authors-module__umr1o"/>
    <w:basedOn w:val="a0"/>
    <w:rsid w:val="00501158"/>
  </w:style>
  <w:style w:type="character" w:styleId="af">
    <w:name w:val="Strong"/>
    <w:uiPriority w:val="22"/>
    <w:qFormat/>
    <w:rsid w:val="00501158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501158"/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character" w:styleId="af0">
    <w:name w:val="Hyperlink"/>
    <w:uiPriority w:val="99"/>
    <w:unhideWhenUsed/>
    <w:rsid w:val="005011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51/e3sconf/20244740103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55956/GYME474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doi.org/10.1051/e3sconf/2024474010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51/e3sconf/202447401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CB58B127-3D60-4204-92E2-8CDA89376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Professional</cp:lastModifiedBy>
  <cp:revision>4</cp:revision>
  <cp:lastPrinted>2024-04-08T11:59:00Z</cp:lastPrinted>
  <dcterms:created xsi:type="dcterms:W3CDTF">2025-05-14T04:57:00Z</dcterms:created>
  <dcterms:modified xsi:type="dcterms:W3CDTF">2025-05-14T05:08:00Z</dcterms:modified>
</cp:coreProperties>
</file>