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C91" w:rsidRPr="005B1B3E" w:rsidRDefault="00725C91" w:rsidP="006013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25C91" w:rsidRPr="005B1B3E" w:rsidRDefault="00725C91" w:rsidP="00DA54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0137B" w:rsidRPr="005B1B3E" w:rsidRDefault="0060137B" w:rsidP="00DA54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B1B3E">
        <w:rPr>
          <w:rFonts w:ascii="Times New Roman" w:hAnsi="Times New Roman"/>
          <w:b/>
          <w:sz w:val="28"/>
          <w:szCs w:val="28"/>
          <w:lang w:val="kk-KZ"/>
        </w:rPr>
        <w:t>СПИСОК</w:t>
      </w:r>
    </w:p>
    <w:p w:rsidR="00725C91" w:rsidRPr="005B1B3E" w:rsidRDefault="0060137B" w:rsidP="00DA54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B1B3E">
        <w:rPr>
          <w:rFonts w:ascii="Times New Roman" w:hAnsi="Times New Roman"/>
          <w:b/>
          <w:sz w:val="28"/>
          <w:szCs w:val="28"/>
          <w:lang w:val="kk-KZ"/>
        </w:rPr>
        <w:t xml:space="preserve">научных и научно-методических трудов </w:t>
      </w:r>
      <w:r w:rsidRPr="005B1B3E">
        <w:rPr>
          <w:rFonts w:ascii="Times New Roman" w:hAnsi="Times New Roman"/>
          <w:b/>
          <w:sz w:val="28"/>
          <w:szCs w:val="28"/>
        </w:rPr>
        <w:t>доцента кафедры</w:t>
      </w:r>
      <w:r w:rsidRPr="005B1B3E">
        <w:rPr>
          <w:rFonts w:ascii="Times New Roman" w:hAnsi="Times New Roman"/>
          <w:b/>
          <w:sz w:val="28"/>
          <w:szCs w:val="28"/>
          <w:lang w:val="kk-KZ"/>
        </w:rPr>
        <w:t xml:space="preserve"> «Промышленное, гражданское и дорожное строительство»</w:t>
      </w:r>
    </w:p>
    <w:p w:rsidR="003963A2" w:rsidRPr="005B1B3E" w:rsidRDefault="0060137B" w:rsidP="00DA54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B1B3E">
        <w:rPr>
          <w:rFonts w:ascii="Times New Roman" w:hAnsi="Times New Roman"/>
          <w:b/>
          <w:sz w:val="28"/>
          <w:szCs w:val="28"/>
          <w:lang w:val="kk-KZ"/>
        </w:rPr>
        <w:t xml:space="preserve">НАО </w:t>
      </w:r>
      <w:r w:rsidRPr="005B1B3E">
        <w:rPr>
          <w:rFonts w:ascii="Times New Roman" w:hAnsi="Times New Roman"/>
          <w:sz w:val="28"/>
          <w:szCs w:val="28"/>
          <w:lang w:val="kk-KZ"/>
        </w:rPr>
        <w:t>«</w:t>
      </w:r>
      <w:r w:rsidR="003963A2" w:rsidRPr="005B1B3E">
        <w:rPr>
          <w:rStyle w:val="fontstyle01"/>
          <w:rFonts w:ascii="Times New Roman" w:hAnsi="Times New Roman"/>
          <w:sz w:val="28"/>
          <w:szCs w:val="28"/>
        </w:rPr>
        <w:t>Южно-Казахстанский университет имени М. Ауэзова</w:t>
      </w:r>
      <w:r w:rsidRPr="005B1B3E">
        <w:rPr>
          <w:rStyle w:val="fontstyle01"/>
          <w:rFonts w:ascii="Times New Roman" w:hAnsi="Times New Roman"/>
          <w:sz w:val="28"/>
          <w:szCs w:val="28"/>
          <w:lang w:val="kk-KZ"/>
        </w:rPr>
        <w:t>»</w:t>
      </w:r>
    </w:p>
    <w:p w:rsidR="003963A2" w:rsidRPr="005B1B3E" w:rsidRDefault="008D3779" w:rsidP="00DA54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B1B3E">
        <w:rPr>
          <w:rFonts w:ascii="Times New Roman" w:hAnsi="Times New Roman"/>
          <w:b/>
          <w:sz w:val="28"/>
          <w:szCs w:val="28"/>
          <w:lang w:val="kk-KZ"/>
        </w:rPr>
        <w:t>к</w:t>
      </w:r>
      <w:r w:rsidR="00641778" w:rsidRPr="005B1B3E">
        <w:rPr>
          <w:rFonts w:ascii="Times New Roman" w:hAnsi="Times New Roman"/>
          <w:b/>
          <w:sz w:val="28"/>
          <w:szCs w:val="28"/>
          <w:lang w:val="kk-KZ"/>
        </w:rPr>
        <w:t>.т.н.</w:t>
      </w:r>
      <w:r w:rsidR="00A31425" w:rsidRPr="005B1B3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36F19" w:rsidRPr="005B1B3E">
        <w:rPr>
          <w:rFonts w:ascii="Times New Roman" w:hAnsi="Times New Roman"/>
          <w:b/>
          <w:sz w:val="28"/>
          <w:szCs w:val="28"/>
          <w:lang w:val="kk-KZ"/>
        </w:rPr>
        <w:t>Алдиярова Жумадилла Алибековича</w:t>
      </w: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567"/>
        <w:gridCol w:w="27"/>
        <w:gridCol w:w="4510"/>
        <w:gridCol w:w="1701"/>
        <w:gridCol w:w="5670"/>
        <w:gridCol w:w="1275"/>
        <w:gridCol w:w="2410"/>
      </w:tblGrid>
      <w:tr w:rsidR="003963A2" w:rsidRPr="005B1B3E" w:rsidTr="00641778">
        <w:tc>
          <w:tcPr>
            <w:tcW w:w="594" w:type="dxa"/>
            <w:gridSpan w:val="2"/>
          </w:tcPr>
          <w:p w:rsidR="003963A2" w:rsidRPr="005B1B3E" w:rsidRDefault="003963A2" w:rsidP="003963A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№</w:t>
            </w:r>
          </w:p>
          <w:p w:rsidR="0097503B" w:rsidRPr="005B1B3E" w:rsidRDefault="0097503B" w:rsidP="003963A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п/п</w:t>
            </w:r>
          </w:p>
        </w:tc>
        <w:tc>
          <w:tcPr>
            <w:tcW w:w="4510" w:type="dxa"/>
          </w:tcPr>
          <w:p w:rsidR="003963A2" w:rsidRPr="005B1B3E" w:rsidRDefault="003963A2" w:rsidP="0064177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Н</w:t>
            </w:r>
            <w:r w:rsidR="0097503B"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азвание </w:t>
            </w:r>
          </w:p>
        </w:tc>
        <w:tc>
          <w:tcPr>
            <w:tcW w:w="1701" w:type="dxa"/>
          </w:tcPr>
          <w:p w:rsidR="003963A2" w:rsidRPr="005B1B3E" w:rsidRDefault="0097503B" w:rsidP="00641778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Печатный или электронный</w:t>
            </w:r>
            <w:r w:rsidR="003963A2"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670" w:type="dxa"/>
          </w:tcPr>
          <w:p w:rsidR="0097503B" w:rsidRPr="005B1B3E" w:rsidRDefault="0097503B" w:rsidP="00641778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Издание (название, год, № страницы)</w:t>
            </w:r>
          </w:p>
          <w:p w:rsidR="003963A2" w:rsidRPr="005B1B3E" w:rsidRDefault="0097503B" w:rsidP="00641778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№ авторского свидетельства, патента</w:t>
            </w:r>
            <w:r w:rsidR="003963A2"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5" w:type="dxa"/>
          </w:tcPr>
          <w:p w:rsidR="003963A2" w:rsidRPr="005B1B3E" w:rsidRDefault="0097503B" w:rsidP="00641778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Количество печатных листов</w:t>
            </w:r>
          </w:p>
          <w:p w:rsidR="003963A2" w:rsidRPr="005B1B3E" w:rsidRDefault="0097503B" w:rsidP="00641778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(</w:t>
            </w:r>
            <w:r w:rsidR="003963A2"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п.л.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:rsidR="003963A2" w:rsidRPr="005B1B3E" w:rsidRDefault="003963A2" w:rsidP="00641778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Ф.И.О.</w:t>
            </w:r>
          </w:p>
          <w:p w:rsidR="003963A2" w:rsidRPr="005B1B3E" w:rsidRDefault="003963A2" w:rsidP="00641778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соавторов</w:t>
            </w:r>
          </w:p>
        </w:tc>
      </w:tr>
      <w:tr w:rsidR="003963A2" w:rsidRPr="005B1B3E" w:rsidTr="00641778">
        <w:tc>
          <w:tcPr>
            <w:tcW w:w="594" w:type="dxa"/>
            <w:gridSpan w:val="2"/>
          </w:tcPr>
          <w:p w:rsidR="003963A2" w:rsidRPr="005B1B3E" w:rsidRDefault="003963A2" w:rsidP="003963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B3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10" w:type="dxa"/>
          </w:tcPr>
          <w:p w:rsidR="003963A2" w:rsidRPr="005B1B3E" w:rsidRDefault="003963A2" w:rsidP="003963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B3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3963A2" w:rsidRPr="005B1B3E" w:rsidRDefault="003963A2" w:rsidP="003963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B3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670" w:type="dxa"/>
          </w:tcPr>
          <w:p w:rsidR="003963A2" w:rsidRPr="005B1B3E" w:rsidRDefault="003963A2" w:rsidP="003963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B3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:rsidR="003963A2" w:rsidRPr="005B1B3E" w:rsidRDefault="003963A2" w:rsidP="003963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B3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</w:tcPr>
          <w:p w:rsidR="003963A2" w:rsidRPr="005B1B3E" w:rsidRDefault="003963A2" w:rsidP="003963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B3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0C7799" w:rsidRPr="005B1B3E" w:rsidTr="004B59C6">
        <w:trPr>
          <w:trHeight w:val="462"/>
        </w:trPr>
        <w:tc>
          <w:tcPr>
            <w:tcW w:w="16160" w:type="dxa"/>
            <w:gridSpan w:val="7"/>
          </w:tcPr>
          <w:p w:rsidR="000C7799" w:rsidRPr="005B1B3E" w:rsidRDefault="009576A5" w:rsidP="000C77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B3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</w:t>
            </w:r>
            <w:r w:rsidR="000C7799" w:rsidRPr="005B1B3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татьи в международных рецензируемых научных журналах</w:t>
            </w:r>
            <w:r w:rsidRPr="005B1B3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5B1B3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Web</w:t>
            </w:r>
            <w:r w:rsidRPr="005B1B3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5B1B3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of</w:t>
            </w:r>
            <w:r w:rsidRPr="005B1B3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5B1B3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Science</w:t>
            </w:r>
            <w:r w:rsidRPr="005B1B3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5B1B3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Core</w:t>
            </w:r>
            <w:r w:rsidRPr="005B1B3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5B1B3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Collection</w:t>
            </w:r>
            <w:r w:rsidRPr="005B1B3E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 w:rsidRPr="005B1B3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Scopus</w:t>
            </w:r>
          </w:p>
        </w:tc>
      </w:tr>
      <w:tr w:rsidR="004B59C6" w:rsidRPr="005B1B3E" w:rsidTr="00641778">
        <w:tc>
          <w:tcPr>
            <w:tcW w:w="567" w:type="dxa"/>
          </w:tcPr>
          <w:p w:rsidR="004B59C6" w:rsidRPr="005B1B3E" w:rsidRDefault="004B59C6" w:rsidP="007A072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7" w:type="dxa"/>
            <w:gridSpan w:val="2"/>
          </w:tcPr>
          <w:p w:rsidR="004B59C6" w:rsidRPr="005B1B3E" w:rsidRDefault="004B59C6" w:rsidP="004C5A3B">
            <w:pPr>
              <w:jc w:val="both"/>
              <w:outlineLvl w:val="3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5B1B3E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Seismic resistance of multi-storey reinforced concrete wall-frame structures at destructive earthquakes</w:t>
            </w:r>
          </w:p>
          <w:p w:rsidR="004B59C6" w:rsidRPr="005B1B3E" w:rsidRDefault="004B59C6" w:rsidP="004C5A3B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</w:tcPr>
          <w:p w:rsidR="004B59C6" w:rsidRPr="005B1B3E" w:rsidRDefault="004B59C6" w:rsidP="004C5A3B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5670" w:type="dxa"/>
          </w:tcPr>
          <w:p w:rsidR="00B3706C" w:rsidRPr="005B1B3E" w:rsidRDefault="004B59C6" w:rsidP="00B3706C">
            <w:pPr>
              <w:pStyle w:val="a4"/>
              <w:ind w:left="0" w:right="111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5B1B3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Periodicals of Engineeriog and Natural Sciences </w:t>
            </w:r>
            <w:r w:rsidR="00A31425" w:rsidRPr="005B1B3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Vol.7 № 4, </w:t>
            </w:r>
            <w:r w:rsidRPr="005B1B3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2019</w:t>
            </w:r>
            <w:r w:rsidR="00A31425" w:rsidRPr="005B1B3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,</w:t>
            </w:r>
            <w:r w:rsidR="009344BD" w:rsidRPr="005B1B3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5B1B3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pp</w:t>
            </w:r>
            <w:r w:rsidR="009B798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  <w:r w:rsidRPr="005B1B3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1582-1598</w:t>
            </w:r>
          </w:p>
          <w:p w:rsidR="004B59C6" w:rsidRPr="005B1B3E" w:rsidRDefault="004B59C6" w:rsidP="00B3706C">
            <w:pPr>
              <w:pStyle w:val="a4"/>
              <w:ind w:left="0" w:right="11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DOI: </w:t>
            </w:r>
            <w:r w:rsidRPr="005B1B3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10.21533/pen.v7i4.841</w:t>
            </w:r>
            <w:r w:rsidRPr="005B1B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5" w:type="dxa"/>
          </w:tcPr>
          <w:p w:rsidR="004B59C6" w:rsidRPr="005B1B3E" w:rsidRDefault="004B59C6" w:rsidP="004C5A3B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0,63</w:t>
            </w:r>
          </w:p>
        </w:tc>
        <w:tc>
          <w:tcPr>
            <w:tcW w:w="2410" w:type="dxa"/>
          </w:tcPr>
          <w:p w:rsidR="004B59C6" w:rsidRPr="005B1B3E" w:rsidRDefault="004858F4" w:rsidP="004C5A3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hyperlink r:id="rId7" w:history="1">
              <w:proofErr w:type="spellStart"/>
              <w:r w:rsidR="00304EB0" w:rsidRPr="005B1B3E">
                <w:rPr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Yerimbetov</w:t>
              </w:r>
              <w:proofErr w:type="spellEnd"/>
              <w:r w:rsidR="00304EB0" w:rsidRPr="005B1B3E">
                <w:rPr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 xml:space="preserve"> </w:t>
              </w:r>
              <w:r w:rsidR="004B59C6" w:rsidRPr="005B1B3E">
                <w:rPr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 xml:space="preserve"> B.</w:t>
              </w:r>
            </w:hyperlink>
            <w:r w:rsidR="004B59C6" w:rsidRPr="005B1B3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hyperlink r:id="rId8" w:history="1">
              <w:proofErr w:type="spellStart"/>
              <w:r w:rsidR="00304EB0" w:rsidRPr="005B1B3E">
                <w:rPr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Chalabayev</w:t>
              </w:r>
              <w:proofErr w:type="spellEnd"/>
              <w:r w:rsidR="00304EB0" w:rsidRPr="005B1B3E">
                <w:rPr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 xml:space="preserve"> </w:t>
              </w:r>
              <w:r w:rsidR="004B59C6" w:rsidRPr="005B1B3E">
                <w:rPr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 xml:space="preserve"> B.</w:t>
              </w:r>
            </w:hyperlink>
            <w:r w:rsidR="004B59C6" w:rsidRPr="005B1B3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</w:p>
          <w:p w:rsidR="004B59C6" w:rsidRPr="005B1B3E" w:rsidRDefault="004858F4" w:rsidP="004C5A3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hyperlink r:id="rId9" w:history="1">
              <w:proofErr w:type="spellStart"/>
              <w:r w:rsidR="00304EB0" w:rsidRPr="005B1B3E">
                <w:rPr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Kunanbayeva</w:t>
              </w:r>
              <w:proofErr w:type="spellEnd"/>
              <w:r w:rsidR="004B59C6" w:rsidRPr="005B1B3E">
                <w:rPr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 xml:space="preserve"> Y.</w:t>
              </w:r>
            </w:hyperlink>
            <w:r w:rsidR="004B59C6" w:rsidRPr="005B1B3E"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</w:p>
          <w:p w:rsidR="004B59C6" w:rsidRPr="005B1B3E" w:rsidRDefault="004B59C6" w:rsidP="004C5A3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5B1B3E">
              <w:rPr>
                <w:rFonts w:ascii="Times New Roman" w:hAnsi="Times New Roman"/>
                <w:sz w:val="28"/>
                <w:szCs w:val="28"/>
                <w:lang w:val="en-US"/>
              </w:rPr>
              <w:t>Ussenkulov</w:t>
            </w:r>
            <w:proofErr w:type="spellEnd"/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gramStart"/>
            <w:r w:rsidRPr="005B1B3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Z 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.,</w:t>
            </w:r>
            <w:proofErr w:type="gramEnd"/>
          </w:p>
          <w:p w:rsidR="004B59C6" w:rsidRPr="005B1B3E" w:rsidRDefault="004858F4" w:rsidP="004C5A3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hyperlink r:id="rId10" w:history="1">
              <w:proofErr w:type="spellStart"/>
              <w:r w:rsidR="00304EB0" w:rsidRPr="005B1B3E">
                <w:rPr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Orazbayev</w:t>
              </w:r>
              <w:proofErr w:type="spellEnd"/>
              <w:r w:rsidR="004B59C6" w:rsidRPr="005B1B3E">
                <w:rPr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 xml:space="preserve"> Z.</w:t>
              </w:r>
            </w:hyperlink>
          </w:p>
        </w:tc>
      </w:tr>
      <w:tr w:rsidR="004B59C6" w:rsidRPr="005B1B3E" w:rsidTr="00641778">
        <w:tc>
          <w:tcPr>
            <w:tcW w:w="567" w:type="dxa"/>
          </w:tcPr>
          <w:p w:rsidR="004B59C6" w:rsidRPr="005B1B3E" w:rsidRDefault="004B59C6" w:rsidP="0028496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7" w:type="dxa"/>
            <w:gridSpan w:val="2"/>
          </w:tcPr>
          <w:p w:rsidR="004B59C6" w:rsidRPr="005B1B3E" w:rsidRDefault="004B59C6" w:rsidP="004C5A3B">
            <w:pPr>
              <w:jc w:val="both"/>
              <w:outlineLvl w:val="3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5B1B3E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Finite-difference equations of </w:t>
            </w:r>
            <w:proofErr w:type="spellStart"/>
            <w:r w:rsidRPr="005B1B3E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quasistatic</w:t>
            </w:r>
            <w:proofErr w:type="spellEnd"/>
            <w:r w:rsidRPr="005B1B3E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 motion of the shallow concrete shells in nonlinear setting</w:t>
            </w:r>
          </w:p>
          <w:p w:rsidR="004B59C6" w:rsidRPr="005B1B3E" w:rsidRDefault="004B59C6" w:rsidP="004C5A3B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</w:tcPr>
          <w:p w:rsidR="004B59C6" w:rsidRPr="005B1B3E" w:rsidRDefault="004B59C6" w:rsidP="004C5A3B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5670" w:type="dxa"/>
          </w:tcPr>
          <w:p w:rsidR="00B3706C" w:rsidRPr="005B1B3E" w:rsidRDefault="004B59C6" w:rsidP="00B3706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</w:t>
            </w:r>
            <w:r w:rsidR="00B3706C" w:rsidRPr="005B1B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Curved and Layered Structures</w:t>
            </w:r>
            <w:r w:rsidRPr="005B1B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3706C" w:rsidRPr="005B1B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7(1), </w:t>
            </w:r>
            <w:r w:rsidRPr="005B1B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2020,</w:t>
            </w:r>
          </w:p>
          <w:p w:rsidR="00B3706C" w:rsidRPr="005B1B3E" w:rsidRDefault="004B59C6" w:rsidP="00B3706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рр</w:t>
            </w:r>
            <w:r w:rsidR="00B3706C" w:rsidRPr="005B1B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5B1B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48–55. </w:t>
            </w:r>
          </w:p>
          <w:p w:rsidR="004B59C6" w:rsidRPr="005B1B3E" w:rsidRDefault="004B59C6" w:rsidP="00B3706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DOI: 10.3390/ma15144996 </w:t>
            </w:r>
            <w:r w:rsidRPr="005B1B3E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5" w:type="dxa"/>
          </w:tcPr>
          <w:p w:rsidR="004B59C6" w:rsidRPr="005B1B3E" w:rsidRDefault="004B59C6" w:rsidP="004C5A3B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0,44</w:t>
            </w:r>
          </w:p>
        </w:tc>
        <w:tc>
          <w:tcPr>
            <w:tcW w:w="2410" w:type="dxa"/>
          </w:tcPr>
          <w:p w:rsidR="004B59C6" w:rsidRPr="005B1B3E" w:rsidRDefault="00B3706C" w:rsidP="004C5A3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Duissenbekov </w:t>
            </w:r>
            <w:r w:rsidR="004B59C6" w:rsidRPr="005B1B3E">
              <w:rPr>
                <w:rFonts w:ascii="Times New Roman" w:hAnsi="Times New Roman"/>
                <w:sz w:val="28"/>
                <w:szCs w:val="28"/>
                <w:lang w:val="kk-KZ"/>
              </w:rPr>
              <w:t>B.,</w:t>
            </w:r>
          </w:p>
          <w:p w:rsidR="004B59C6" w:rsidRPr="005B1B3E" w:rsidRDefault="00B3706C" w:rsidP="004C5A3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Tokmuratov </w:t>
            </w:r>
            <w:r w:rsidR="004B59C6" w:rsidRPr="005B1B3E">
              <w:rPr>
                <w:rFonts w:ascii="Times New Roman" w:hAnsi="Times New Roman"/>
                <w:sz w:val="28"/>
                <w:szCs w:val="28"/>
                <w:lang w:val="kk-KZ"/>
              </w:rPr>
              <w:t>A.,</w:t>
            </w:r>
          </w:p>
          <w:p w:rsidR="004B59C6" w:rsidRPr="005B1B3E" w:rsidRDefault="00B3706C" w:rsidP="004C5A3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Zhangabay</w:t>
            </w:r>
            <w:r w:rsidR="004B59C6"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N.,</w:t>
            </w:r>
          </w:p>
          <w:p w:rsidR="004B59C6" w:rsidRPr="005B1B3E" w:rsidRDefault="00B3706C" w:rsidP="004C5A3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Yerimbetov </w:t>
            </w:r>
            <w:r w:rsidR="004B59C6" w:rsidRPr="005B1B3E">
              <w:rPr>
                <w:rFonts w:ascii="Times New Roman" w:hAnsi="Times New Roman"/>
                <w:sz w:val="28"/>
                <w:szCs w:val="28"/>
                <w:lang w:val="kk-KZ"/>
              </w:rPr>
              <w:t>B.,</w:t>
            </w:r>
          </w:p>
        </w:tc>
      </w:tr>
      <w:tr w:rsidR="00251A53" w:rsidRPr="005B1B3E" w:rsidTr="005D7492">
        <w:tc>
          <w:tcPr>
            <w:tcW w:w="16160" w:type="dxa"/>
            <w:gridSpan w:val="7"/>
          </w:tcPr>
          <w:p w:rsidR="00251A53" w:rsidRPr="005B1B3E" w:rsidRDefault="00251A53" w:rsidP="00522E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B3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 изданиях, рекомендуемых уполномоченным органом (КОКСНВО М</w:t>
            </w:r>
            <w:r w:rsidRPr="005B1B3E">
              <w:rPr>
                <w:rFonts w:ascii="Times New Roman" w:hAnsi="Times New Roman"/>
                <w:b/>
                <w:sz w:val="28"/>
                <w:szCs w:val="28"/>
              </w:rPr>
              <w:t>НВО РК)</w:t>
            </w:r>
          </w:p>
        </w:tc>
      </w:tr>
      <w:tr w:rsidR="00251A53" w:rsidRPr="005B1B3E" w:rsidTr="005B1B3E">
        <w:trPr>
          <w:trHeight w:val="990"/>
        </w:trPr>
        <w:tc>
          <w:tcPr>
            <w:tcW w:w="567" w:type="dxa"/>
          </w:tcPr>
          <w:p w:rsidR="00251A53" w:rsidRPr="005B1B3E" w:rsidRDefault="005D7492" w:rsidP="006A1BFD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7" w:type="dxa"/>
            <w:gridSpan w:val="2"/>
          </w:tcPr>
          <w:p w:rsidR="00251A53" w:rsidRPr="005B1B3E" w:rsidRDefault="00251A53" w:rsidP="005B1B3E">
            <w:pPr>
              <w:shd w:val="clear" w:color="auto" w:fill="FCFCFC"/>
              <w:outlineLvl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Оценка прочности анкеровки гибких связей в наружных слоях трехслойных железобетонных понелей.</w:t>
            </w:r>
          </w:p>
        </w:tc>
        <w:tc>
          <w:tcPr>
            <w:tcW w:w="1701" w:type="dxa"/>
          </w:tcPr>
          <w:p w:rsidR="00251A53" w:rsidRPr="005B1B3E" w:rsidRDefault="00251A53" w:rsidP="005D7492">
            <w:pPr>
              <w:rPr>
                <w:rFonts w:ascii="Times New Roman" w:hAnsi="Times New Roman"/>
                <w:sz w:val="28"/>
                <w:szCs w:val="28"/>
              </w:rPr>
            </w:pPr>
            <w:r w:rsidRPr="005B1B3E">
              <w:rPr>
                <w:rFonts w:ascii="Times New Roman" w:hAnsi="Times New Roman"/>
                <w:sz w:val="28"/>
                <w:szCs w:val="28"/>
              </w:rPr>
              <w:t>Печатный</w:t>
            </w:r>
          </w:p>
        </w:tc>
        <w:tc>
          <w:tcPr>
            <w:tcW w:w="5670" w:type="dxa"/>
          </w:tcPr>
          <w:p w:rsidR="00251A53" w:rsidRPr="005B1B3E" w:rsidRDefault="00941532" w:rsidP="005D74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Научный журнал «</w:t>
            </w:r>
            <w:r w:rsidR="00251A53"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Вестник КБТУ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="00BB208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 w:rsidR="00304EB0"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№ 3 </w:t>
            </w:r>
            <w:r w:rsidR="00304EB0" w:rsidRPr="005B1B3E">
              <w:rPr>
                <w:rFonts w:ascii="Times New Roman" w:hAnsi="Times New Roman"/>
                <w:sz w:val="28"/>
                <w:szCs w:val="28"/>
              </w:rPr>
              <w:t>(54).</w:t>
            </w:r>
            <w:r w:rsidR="00BB20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51A53"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Алматы</w:t>
            </w:r>
            <w:r w:rsidR="00641778" w:rsidRPr="005B1B3E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="00251A53"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2020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г</w:t>
            </w:r>
            <w:r w:rsidR="00304EB0" w:rsidRPr="005B1B3E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="00251A53"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С.</w:t>
            </w:r>
            <w:r w:rsidR="00251A53" w:rsidRPr="005B1B3E">
              <w:rPr>
                <w:rFonts w:ascii="Times New Roman" w:hAnsi="Times New Roman"/>
                <w:sz w:val="28"/>
                <w:szCs w:val="28"/>
                <w:lang w:val="kk-KZ"/>
              </w:rPr>
              <w:t>107-112.</w:t>
            </w:r>
          </w:p>
          <w:p w:rsidR="00251A53" w:rsidRPr="005B1B3E" w:rsidRDefault="00251A53" w:rsidP="005D7492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</w:tcPr>
          <w:p w:rsidR="00251A53" w:rsidRPr="005B1B3E" w:rsidRDefault="00251A53" w:rsidP="005D749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0,82</w:t>
            </w:r>
          </w:p>
        </w:tc>
        <w:tc>
          <w:tcPr>
            <w:tcW w:w="2410" w:type="dxa"/>
          </w:tcPr>
          <w:p w:rsidR="00251A53" w:rsidRPr="005B1B3E" w:rsidRDefault="00251A53" w:rsidP="005D749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Акрамов</w:t>
            </w:r>
            <w:r w:rsidR="000C5FA0"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Х.А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.,</w:t>
            </w:r>
          </w:p>
          <w:p w:rsidR="00251A53" w:rsidRPr="005B1B3E" w:rsidRDefault="00251A53" w:rsidP="005D749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Ажидинов</w:t>
            </w:r>
            <w:r w:rsidR="000C5FA0"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А.С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.,</w:t>
            </w:r>
          </w:p>
          <w:p w:rsidR="00251A53" w:rsidRPr="005B1B3E" w:rsidRDefault="00251A53" w:rsidP="005D749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Жанабай</w:t>
            </w:r>
            <w:r w:rsidR="000C5FA0"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Н.Ж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.,</w:t>
            </w:r>
          </w:p>
          <w:p w:rsidR="00251A53" w:rsidRPr="005B1B3E" w:rsidRDefault="00251A53" w:rsidP="00DA54A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Утелбаева</w:t>
            </w:r>
            <w:r w:rsidR="000C5FA0"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А.Б.</w:t>
            </w:r>
          </w:p>
        </w:tc>
      </w:tr>
      <w:tr w:rsidR="00251A53" w:rsidRPr="005B1B3E" w:rsidTr="00CF23D9">
        <w:trPr>
          <w:trHeight w:val="268"/>
        </w:trPr>
        <w:tc>
          <w:tcPr>
            <w:tcW w:w="567" w:type="dxa"/>
          </w:tcPr>
          <w:p w:rsidR="00251A53" w:rsidRPr="005B1B3E" w:rsidRDefault="00DA54AD" w:rsidP="00CF23D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537" w:type="dxa"/>
            <w:gridSpan w:val="2"/>
          </w:tcPr>
          <w:p w:rsidR="00251A53" w:rsidRPr="005B1B3E" w:rsidRDefault="00DA54AD" w:rsidP="00CF23D9">
            <w:pPr>
              <w:shd w:val="clear" w:color="auto" w:fill="FCFCFC"/>
              <w:jc w:val="center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</w:tcPr>
          <w:p w:rsidR="00251A53" w:rsidRPr="005B1B3E" w:rsidRDefault="00DA54AD" w:rsidP="00CF23D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670" w:type="dxa"/>
          </w:tcPr>
          <w:p w:rsidR="00251A53" w:rsidRPr="005B1B3E" w:rsidRDefault="00DA54AD" w:rsidP="00CF23D9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5B1B3E">
              <w:rPr>
                <w:color w:val="auto"/>
                <w:sz w:val="28"/>
                <w:szCs w:val="28"/>
                <w:lang w:val="kk-KZ"/>
              </w:rPr>
              <w:t>4</w:t>
            </w:r>
          </w:p>
        </w:tc>
        <w:tc>
          <w:tcPr>
            <w:tcW w:w="1275" w:type="dxa"/>
          </w:tcPr>
          <w:p w:rsidR="00251A53" w:rsidRPr="005B1B3E" w:rsidRDefault="00DA54AD" w:rsidP="00CF23D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2410" w:type="dxa"/>
          </w:tcPr>
          <w:p w:rsidR="00251A53" w:rsidRPr="005B1B3E" w:rsidRDefault="00DA54AD" w:rsidP="00CF23D9">
            <w:pPr>
              <w:shd w:val="clear" w:color="auto" w:fill="FCFCFC"/>
              <w:jc w:val="center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</w:tr>
      <w:tr w:rsidR="00DA54AD" w:rsidRPr="005B1B3E" w:rsidTr="00641778">
        <w:trPr>
          <w:trHeight w:val="1537"/>
        </w:trPr>
        <w:tc>
          <w:tcPr>
            <w:tcW w:w="567" w:type="dxa"/>
          </w:tcPr>
          <w:p w:rsidR="00DA54AD" w:rsidRPr="005B1B3E" w:rsidRDefault="00DA54AD" w:rsidP="00297DD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7" w:type="dxa"/>
            <w:gridSpan w:val="2"/>
          </w:tcPr>
          <w:p w:rsidR="00DA54AD" w:rsidRPr="005B1B3E" w:rsidRDefault="00DA54AD" w:rsidP="00297DD3">
            <w:pPr>
              <w:shd w:val="clear" w:color="auto" w:fill="FCFCFC"/>
              <w:spacing w:after="240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Резултаты экспериментальных исследований энергоактивной конструкции наружного ограждения с экранной изоляцией.</w:t>
            </w:r>
          </w:p>
        </w:tc>
        <w:tc>
          <w:tcPr>
            <w:tcW w:w="1701" w:type="dxa"/>
          </w:tcPr>
          <w:p w:rsidR="00DA54AD" w:rsidRPr="005B1B3E" w:rsidRDefault="00DA54AD" w:rsidP="00297DD3">
            <w:pPr>
              <w:rPr>
                <w:rFonts w:ascii="Times New Roman" w:hAnsi="Times New Roman"/>
                <w:sz w:val="28"/>
                <w:szCs w:val="28"/>
              </w:rPr>
            </w:pPr>
            <w:r w:rsidRPr="005B1B3E">
              <w:rPr>
                <w:rFonts w:ascii="Times New Roman" w:hAnsi="Times New Roman"/>
                <w:sz w:val="28"/>
                <w:szCs w:val="28"/>
              </w:rPr>
              <w:t>Печатный</w:t>
            </w:r>
          </w:p>
        </w:tc>
        <w:tc>
          <w:tcPr>
            <w:tcW w:w="5670" w:type="dxa"/>
          </w:tcPr>
          <w:p w:rsidR="00DA54AD" w:rsidRPr="005B1B3E" w:rsidRDefault="00941532" w:rsidP="00BB20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Научный журнал</w:t>
            </w:r>
            <w:r w:rsidR="00DA54AD"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«Вестник КБТУ»</w:t>
            </w:r>
            <w:r w:rsidR="00BB2085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="00304EB0"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№3 </w:t>
            </w:r>
            <w:r w:rsidR="00304EB0" w:rsidRPr="005B1B3E">
              <w:rPr>
                <w:rFonts w:ascii="Times New Roman" w:hAnsi="Times New Roman"/>
                <w:sz w:val="28"/>
                <w:szCs w:val="28"/>
              </w:rPr>
              <w:t>(55).</w:t>
            </w:r>
            <w:r w:rsidR="00BB20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A54AD"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Алматы</w:t>
            </w:r>
            <w:r w:rsidR="00641778" w:rsidRPr="005B1B3E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="00DA54AD"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2020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г</w:t>
            </w:r>
            <w:r w:rsidR="00304EB0" w:rsidRPr="005B1B3E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="00DA54AD"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С.107-112.</w:t>
            </w:r>
          </w:p>
        </w:tc>
        <w:tc>
          <w:tcPr>
            <w:tcW w:w="1275" w:type="dxa"/>
          </w:tcPr>
          <w:p w:rsidR="00DA54AD" w:rsidRPr="005B1B3E" w:rsidRDefault="00DA54AD" w:rsidP="00297DD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0,31</w:t>
            </w:r>
          </w:p>
        </w:tc>
        <w:tc>
          <w:tcPr>
            <w:tcW w:w="2410" w:type="dxa"/>
          </w:tcPr>
          <w:p w:rsidR="00DA54AD" w:rsidRPr="005B1B3E" w:rsidRDefault="00DA54AD" w:rsidP="000C5F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Жанабай</w:t>
            </w:r>
            <w:r w:rsidR="000C5FA0"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Н.Ж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.,</w:t>
            </w:r>
          </w:p>
          <w:p w:rsidR="00DA54AD" w:rsidRPr="005B1B3E" w:rsidRDefault="00DA54AD" w:rsidP="000C5F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Утелбаева</w:t>
            </w:r>
            <w:r w:rsidR="000C5FA0"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А.Б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., </w:t>
            </w:r>
          </w:p>
          <w:p w:rsidR="00DA54AD" w:rsidRPr="005B1B3E" w:rsidRDefault="000C5FA0" w:rsidP="000C5FA0">
            <w:pPr>
              <w:shd w:val="clear" w:color="auto" w:fill="FCFCFC"/>
              <w:spacing w:after="240"/>
              <w:ind w:left="-57" w:right="-57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DA54AD" w:rsidRPr="005B1B3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Усенкулов</w:t>
            </w:r>
            <w:r w:rsidRPr="005B1B3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Ж.А.</w:t>
            </w:r>
          </w:p>
        </w:tc>
      </w:tr>
      <w:tr w:rsidR="00DA54AD" w:rsidRPr="00BB2085" w:rsidTr="00641778">
        <w:trPr>
          <w:trHeight w:val="223"/>
        </w:trPr>
        <w:tc>
          <w:tcPr>
            <w:tcW w:w="567" w:type="dxa"/>
          </w:tcPr>
          <w:p w:rsidR="00DA54AD" w:rsidRPr="005B1B3E" w:rsidRDefault="00394CEF" w:rsidP="00291B34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7" w:type="dxa"/>
            <w:gridSpan w:val="2"/>
          </w:tcPr>
          <w:p w:rsidR="00DA54AD" w:rsidRPr="005B1B3E" w:rsidRDefault="00DA54AD" w:rsidP="005D7492">
            <w:pPr>
              <w:shd w:val="clear" w:color="auto" w:fill="FCFCFC"/>
              <w:spacing w:after="240"/>
              <w:jc w:val="both"/>
              <w:outlineLvl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Набивные сваи в раскатанных скважинах на лессах Южного Казахстана.</w:t>
            </w:r>
          </w:p>
        </w:tc>
        <w:tc>
          <w:tcPr>
            <w:tcW w:w="1701" w:type="dxa"/>
          </w:tcPr>
          <w:p w:rsidR="00DA54AD" w:rsidRPr="005B1B3E" w:rsidRDefault="00DA54AD" w:rsidP="005D7492">
            <w:pPr>
              <w:rPr>
                <w:rFonts w:ascii="Times New Roman" w:hAnsi="Times New Roman"/>
                <w:sz w:val="28"/>
                <w:szCs w:val="28"/>
              </w:rPr>
            </w:pPr>
            <w:r w:rsidRPr="005B1B3E">
              <w:rPr>
                <w:rFonts w:ascii="Times New Roman" w:hAnsi="Times New Roman"/>
                <w:sz w:val="28"/>
                <w:szCs w:val="28"/>
              </w:rPr>
              <w:t>Печатный</w:t>
            </w:r>
          </w:p>
        </w:tc>
        <w:tc>
          <w:tcPr>
            <w:tcW w:w="5670" w:type="dxa"/>
          </w:tcPr>
          <w:p w:rsidR="00DA54AD" w:rsidRPr="005B1B3E" w:rsidRDefault="00DA54AD" w:rsidP="00BB20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Республиканский </w:t>
            </w:r>
            <w:r w:rsidR="00BB2085">
              <w:rPr>
                <w:rFonts w:ascii="Times New Roman" w:hAnsi="Times New Roman"/>
                <w:sz w:val="28"/>
                <w:szCs w:val="28"/>
                <w:lang w:val="kk-KZ"/>
              </w:rPr>
              <w:t>журнал</w:t>
            </w:r>
            <w:r w:rsidR="00304EB0"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Труды  университета</w:t>
            </w:r>
            <w:r w:rsidR="00BB208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КТУ им.</w:t>
            </w:r>
            <w:r w:rsidR="00941532"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А.</w:t>
            </w:r>
            <w:r w:rsidR="00941532"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641778" w:rsidRPr="005B1B3E">
              <w:rPr>
                <w:rFonts w:ascii="Times New Roman" w:hAnsi="Times New Roman"/>
                <w:sz w:val="28"/>
                <w:szCs w:val="28"/>
                <w:lang w:val="kk-KZ"/>
              </w:rPr>
              <w:t>Сагинова</w:t>
            </w:r>
            <w:r w:rsidR="00BB2085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="00304EB0" w:rsidRPr="005B1B3E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="00641778"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A49A0" w:rsidRPr="005B1B3E">
              <w:rPr>
                <w:rFonts w:ascii="Times New Roman" w:hAnsi="Times New Roman"/>
                <w:sz w:val="28"/>
                <w:szCs w:val="28"/>
                <w:lang w:val="kk-KZ"/>
              </w:rPr>
              <w:t>Серия</w:t>
            </w:r>
            <w:r w:rsidR="00BB208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A49A0" w:rsidRPr="005B1B3E">
              <w:rPr>
                <w:rFonts w:ascii="Times New Roman" w:hAnsi="Times New Roman"/>
                <w:sz w:val="28"/>
                <w:szCs w:val="28"/>
                <w:lang w:val="kk-KZ"/>
              </w:rPr>
              <w:t>Строительство.Транспорт</w:t>
            </w:r>
            <w:r w:rsidR="00BB208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 w:rsidR="00304EB0" w:rsidRPr="005B1B3E">
              <w:rPr>
                <w:rFonts w:ascii="Times New Roman" w:hAnsi="Times New Roman"/>
                <w:sz w:val="28"/>
                <w:szCs w:val="28"/>
                <w:lang w:val="kk-KZ"/>
              </w:rPr>
              <w:t>№2</w:t>
            </w:r>
            <w:r w:rsidR="00BB2085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="00304EB0"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A49A0"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Караганда, 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2023г</w:t>
            </w:r>
            <w:r w:rsidR="00304EB0"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 </w:t>
            </w:r>
            <w:r w:rsidR="00941532" w:rsidRPr="005B1B3E">
              <w:rPr>
                <w:rFonts w:ascii="Times New Roman" w:hAnsi="Times New Roman"/>
                <w:sz w:val="28"/>
                <w:szCs w:val="28"/>
                <w:lang w:val="kk-KZ"/>
              </w:rPr>
              <w:t>С.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225-232</w:t>
            </w:r>
            <w:r w:rsidR="00941532" w:rsidRPr="005B1B3E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275" w:type="dxa"/>
          </w:tcPr>
          <w:p w:rsidR="00DA54AD" w:rsidRPr="005B1B3E" w:rsidRDefault="00DA54AD" w:rsidP="005D749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0,44</w:t>
            </w:r>
          </w:p>
        </w:tc>
        <w:tc>
          <w:tcPr>
            <w:tcW w:w="2410" w:type="dxa"/>
          </w:tcPr>
          <w:p w:rsidR="00DA54AD" w:rsidRPr="005B1B3E" w:rsidRDefault="00DA54AD" w:rsidP="005D749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Бровко</w:t>
            </w:r>
            <w:r w:rsidR="000C5FA0"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И.С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.,</w:t>
            </w:r>
          </w:p>
          <w:p w:rsidR="00DA54AD" w:rsidRPr="005B1B3E" w:rsidRDefault="00DA54AD" w:rsidP="005D749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Аубакирова</w:t>
            </w:r>
            <w:r w:rsidR="000C5FA0"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Ф.Х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.,</w:t>
            </w:r>
          </w:p>
          <w:p w:rsidR="00DA54AD" w:rsidRPr="005B1B3E" w:rsidRDefault="00DA54AD" w:rsidP="005D749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Артыкбаев</w:t>
            </w:r>
            <w:r w:rsidR="000C5FA0"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Д.Ж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.,</w:t>
            </w:r>
          </w:p>
          <w:p w:rsidR="00DA54AD" w:rsidRPr="005B1B3E" w:rsidRDefault="00DA54AD" w:rsidP="005D749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Досыбеков</w:t>
            </w:r>
            <w:r w:rsidR="000C5FA0"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С.К.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</w:p>
        </w:tc>
      </w:tr>
      <w:tr w:rsidR="0045708A" w:rsidRPr="00BB2085" w:rsidTr="00CF23D9">
        <w:trPr>
          <w:trHeight w:val="1964"/>
        </w:trPr>
        <w:tc>
          <w:tcPr>
            <w:tcW w:w="567" w:type="dxa"/>
          </w:tcPr>
          <w:p w:rsidR="0045708A" w:rsidRPr="005B1B3E" w:rsidRDefault="002F5093" w:rsidP="002F509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537" w:type="dxa"/>
            <w:gridSpan w:val="2"/>
          </w:tcPr>
          <w:p w:rsidR="0045708A" w:rsidRPr="005B1B3E" w:rsidRDefault="0045708A" w:rsidP="00E30498">
            <w:pPr>
              <w:jc w:val="both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Experimental Analysis of the Stress State of a Prestressed Cylindrical Shell with Various Structural Parameters</w:t>
            </w:r>
          </w:p>
        </w:tc>
        <w:tc>
          <w:tcPr>
            <w:tcW w:w="1701" w:type="dxa"/>
          </w:tcPr>
          <w:p w:rsidR="0045708A" w:rsidRPr="005B1B3E" w:rsidRDefault="0045708A" w:rsidP="00E30498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5670" w:type="dxa"/>
          </w:tcPr>
          <w:p w:rsidR="00B3706C" w:rsidRPr="005B1B3E" w:rsidRDefault="00B3706C" w:rsidP="00B3706C">
            <w:pPr>
              <w:pStyle w:val="a4"/>
              <w:ind w:left="0" w:right="111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5B1B3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Materials </w:t>
            </w:r>
            <w:r w:rsidR="0045708A" w:rsidRPr="005B1B3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15 (14), 2022</w:t>
            </w:r>
            <w:r w:rsidR="0045708A" w:rsidRPr="005B1B3E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,</w:t>
            </w:r>
            <w:r w:rsidR="0045708A" w:rsidRPr="005B1B3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№4996 </w:t>
            </w:r>
          </w:p>
          <w:p w:rsidR="0045708A" w:rsidRPr="005B1B3E" w:rsidRDefault="0045708A" w:rsidP="00B3706C">
            <w:pPr>
              <w:pStyle w:val="a4"/>
              <w:ind w:left="0" w:right="111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DOI: 10.3390/ma15144996 </w:t>
            </w:r>
          </w:p>
        </w:tc>
        <w:tc>
          <w:tcPr>
            <w:tcW w:w="1275" w:type="dxa"/>
          </w:tcPr>
          <w:p w:rsidR="0045708A" w:rsidRPr="005B1B3E" w:rsidRDefault="0045708A" w:rsidP="00E30498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0,69</w:t>
            </w:r>
          </w:p>
        </w:tc>
        <w:tc>
          <w:tcPr>
            <w:tcW w:w="2410" w:type="dxa"/>
          </w:tcPr>
          <w:p w:rsidR="0045708A" w:rsidRPr="005B1B3E" w:rsidRDefault="0045708A" w:rsidP="00B3706C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Zhangabay</w:t>
            </w:r>
            <w:r w:rsidR="00B3706C"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N., Sapargaliyeva B., Utelbayeva  A., Kolesnikov  A., Dossybekov 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S.</w:t>
            </w:r>
            <w:r w:rsidRPr="005B1B3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and etc.</w:t>
            </w:r>
          </w:p>
        </w:tc>
      </w:tr>
      <w:tr w:rsidR="00CF23D9" w:rsidRPr="00BB2085" w:rsidTr="005B1B3E">
        <w:trPr>
          <w:trHeight w:val="63"/>
        </w:trPr>
        <w:tc>
          <w:tcPr>
            <w:tcW w:w="567" w:type="dxa"/>
          </w:tcPr>
          <w:p w:rsidR="00CF23D9" w:rsidRPr="005B1B3E" w:rsidRDefault="002F5093" w:rsidP="002F509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537" w:type="dxa"/>
            <w:gridSpan w:val="2"/>
          </w:tcPr>
          <w:p w:rsidR="00CF23D9" w:rsidRPr="005B1B3E" w:rsidRDefault="00CF23D9" w:rsidP="005B1B3E">
            <w:pPr>
              <w:jc w:val="both"/>
              <w:outlineLvl w:val="3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5B1B3E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Construction of a model for an enclosing structure with a heat-accumulating material with phase transition taking into account the process of solar energy accumulation</w:t>
            </w:r>
          </w:p>
          <w:p w:rsidR="00CF23D9" w:rsidRPr="005B1B3E" w:rsidRDefault="00CF23D9" w:rsidP="00987AB8">
            <w:pPr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</w:tcPr>
          <w:p w:rsidR="00CF23D9" w:rsidRPr="005B1B3E" w:rsidRDefault="00CF23D9" w:rsidP="00987AB8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5670" w:type="dxa"/>
          </w:tcPr>
          <w:p w:rsidR="00CF23D9" w:rsidRPr="005B1B3E" w:rsidRDefault="00CF23D9" w:rsidP="00987AB8">
            <w:pPr>
              <w:ind w:right="111"/>
              <w:jc w:val="both"/>
              <w:rPr>
                <w:rFonts w:ascii="Times New Roman" w:hAnsi="Times New Roman"/>
                <w:i/>
                <w:iCs/>
                <w:color w:val="211D1E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iCs/>
                <w:color w:val="211D1E"/>
                <w:sz w:val="28"/>
                <w:szCs w:val="28"/>
                <w:lang w:val="en-US"/>
              </w:rPr>
              <w:t>Eastern-</w:t>
            </w:r>
            <w:proofErr w:type="spellStart"/>
            <w:r w:rsidRPr="005B1B3E">
              <w:rPr>
                <w:rFonts w:ascii="Times New Roman" w:hAnsi="Times New Roman"/>
                <w:iCs/>
                <w:color w:val="211D1E"/>
                <w:sz w:val="28"/>
                <w:szCs w:val="28"/>
                <w:lang w:val="en-US"/>
              </w:rPr>
              <w:t>EuropeanJournal</w:t>
            </w:r>
            <w:proofErr w:type="spellEnd"/>
            <w:r w:rsidRPr="005B1B3E">
              <w:rPr>
                <w:rFonts w:ascii="Times New Roman" w:hAnsi="Times New Roman"/>
                <w:iCs/>
                <w:color w:val="211D1E"/>
                <w:sz w:val="28"/>
                <w:szCs w:val="28"/>
                <w:lang w:val="en-US"/>
              </w:rPr>
              <w:t xml:space="preserve"> of Enterprise Technologies</w:t>
            </w:r>
            <w:r w:rsidR="00B3706C" w:rsidRPr="005B1B3E">
              <w:rPr>
                <w:rFonts w:ascii="Times New Roman" w:hAnsi="Times New Roman"/>
                <w:iCs/>
                <w:color w:val="211D1E"/>
                <w:sz w:val="28"/>
                <w:szCs w:val="28"/>
                <w:lang w:val="kk-KZ"/>
              </w:rPr>
              <w:t xml:space="preserve"> </w:t>
            </w:r>
            <w:r w:rsidRPr="005B1B3E">
              <w:rPr>
                <w:rFonts w:ascii="Times New Roman" w:hAnsi="Times New Roman"/>
                <w:iCs/>
                <w:color w:val="211D1E"/>
                <w:sz w:val="28"/>
                <w:szCs w:val="28"/>
                <w:lang w:val="en-US"/>
              </w:rPr>
              <w:t>6 (8 (120),</w:t>
            </w:r>
            <w:r w:rsidRPr="005B1B3E">
              <w:rPr>
                <w:rFonts w:ascii="Times New Roman" w:hAnsi="Times New Roman"/>
                <w:i/>
                <w:iCs/>
                <w:color w:val="211D1E"/>
                <w:sz w:val="28"/>
                <w:szCs w:val="28"/>
                <w:lang w:val="en-US"/>
              </w:rPr>
              <w:t xml:space="preserve"> 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2022,</w:t>
            </w:r>
            <w:r w:rsidRPr="005B1B3E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pp.</w:t>
            </w:r>
            <w:r w:rsidRPr="005B1B3E">
              <w:rPr>
                <w:rFonts w:ascii="Times New Roman" w:hAnsi="Times New Roman"/>
                <w:i/>
                <w:iCs/>
                <w:color w:val="211D1E"/>
                <w:sz w:val="28"/>
                <w:szCs w:val="28"/>
                <w:lang w:val="en-US"/>
              </w:rPr>
              <w:t>26–37.</w:t>
            </w:r>
          </w:p>
          <w:p w:rsidR="00CF23D9" w:rsidRPr="005B1B3E" w:rsidRDefault="00CF23D9" w:rsidP="00987AB8">
            <w:pPr>
              <w:ind w:right="111"/>
              <w:jc w:val="both"/>
              <w:rPr>
                <w:rFonts w:ascii="Times New Roman" w:hAnsi="Times New Roman"/>
                <w:i/>
                <w:iCs/>
                <w:color w:val="211D1E"/>
                <w:sz w:val="28"/>
                <w:szCs w:val="28"/>
              </w:rPr>
            </w:pPr>
            <w:r w:rsidRPr="005B1B3E">
              <w:rPr>
                <w:rFonts w:ascii="Times New Roman" w:hAnsi="Times New Roman"/>
                <w:i/>
                <w:iCs/>
                <w:color w:val="211D1E"/>
                <w:sz w:val="28"/>
                <w:szCs w:val="28"/>
                <w:lang w:val="en-US"/>
              </w:rPr>
              <w:t xml:space="preserve"> </w:t>
            </w:r>
            <w:r w:rsidRPr="005B1B3E">
              <w:rPr>
                <w:rFonts w:ascii="Times New Roman" w:hAnsi="Times New Roman"/>
                <w:sz w:val="28"/>
                <w:szCs w:val="28"/>
                <w:lang w:val="kk-KZ" w:eastAsia="ru-RU"/>
              </w:rPr>
              <w:t>DOI:</w:t>
            </w:r>
            <w:r w:rsidRPr="005B1B3E">
              <w:rPr>
                <w:rFonts w:ascii="Times New Roman" w:hAnsi="Times New Roman"/>
                <w:i/>
                <w:iCs/>
                <w:color w:val="211D1E"/>
                <w:sz w:val="28"/>
                <w:szCs w:val="28"/>
              </w:rPr>
              <w:t xml:space="preserve"> </w:t>
            </w:r>
            <w:hyperlink r:id="rId11" w:history="1">
              <w:r w:rsidRPr="005B1B3E">
                <w:rPr>
                  <w:rStyle w:val="a7"/>
                  <w:rFonts w:ascii="Times New Roman" w:hAnsi="Times New Roman"/>
                  <w:i/>
                  <w:iCs/>
                  <w:sz w:val="28"/>
                  <w:szCs w:val="28"/>
                  <w:u w:val="none"/>
                  <w:lang w:val="en-US"/>
                </w:rPr>
                <w:t>10.15587/1729-4061.2022.268618</w:t>
              </w:r>
            </w:hyperlink>
          </w:p>
          <w:p w:rsidR="00CF23D9" w:rsidRPr="005B1B3E" w:rsidRDefault="00CF23D9" w:rsidP="00987AB8">
            <w:pPr>
              <w:pStyle w:val="a4"/>
              <w:ind w:left="10" w:right="111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275" w:type="dxa"/>
          </w:tcPr>
          <w:p w:rsidR="00CF23D9" w:rsidRPr="005B1B3E" w:rsidRDefault="00CF23D9" w:rsidP="00987AB8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0,69</w:t>
            </w:r>
          </w:p>
        </w:tc>
        <w:tc>
          <w:tcPr>
            <w:tcW w:w="2410" w:type="dxa"/>
          </w:tcPr>
          <w:p w:rsidR="004B0223" w:rsidRPr="005B1B3E" w:rsidRDefault="00B3706C" w:rsidP="00CF23D9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B1B3E">
              <w:rPr>
                <w:rFonts w:ascii="Times New Roman" w:hAnsi="Times New Roman"/>
                <w:iCs/>
                <w:color w:val="211D1E"/>
                <w:sz w:val="28"/>
                <w:szCs w:val="28"/>
                <w:lang w:val="kk-KZ"/>
              </w:rPr>
              <w:t xml:space="preserve">Kudabayev R., Mizamov  N., Zhangabay </w:t>
            </w:r>
            <w:r w:rsidR="00CF23D9" w:rsidRPr="005B1B3E">
              <w:rPr>
                <w:rFonts w:ascii="Times New Roman" w:hAnsi="Times New Roman"/>
                <w:iCs/>
                <w:color w:val="211D1E"/>
                <w:sz w:val="28"/>
                <w:szCs w:val="28"/>
                <w:lang w:val="kk-KZ"/>
              </w:rPr>
              <w:t>N., Suleimenov</w:t>
            </w:r>
            <w:r w:rsidRPr="005B1B3E">
              <w:rPr>
                <w:rFonts w:ascii="Times New Roman" w:hAnsi="Times New Roman"/>
                <w:iCs/>
                <w:color w:val="211D1E"/>
                <w:sz w:val="28"/>
                <w:szCs w:val="28"/>
                <w:lang w:val="kk-KZ"/>
              </w:rPr>
              <w:t xml:space="preserve">  U., Kostikov </w:t>
            </w:r>
            <w:r w:rsidR="00CF23D9" w:rsidRPr="005B1B3E">
              <w:rPr>
                <w:rFonts w:ascii="Times New Roman" w:hAnsi="Times New Roman"/>
                <w:iCs/>
                <w:color w:val="211D1E"/>
                <w:sz w:val="28"/>
                <w:szCs w:val="28"/>
                <w:lang w:val="kk-KZ"/>
              </w:rPr>
              <w:t xml:space="preserve"> A., </w:t>
            </w:r>
            <w:r w:rsidR="00CF23D9" w:rsidRPr="005B1B3E">
              <w:rPr>
                <w:rFonts w:ascii="Times New Roman" w:hAnsi="Times New Roman"/>
                <w:sz w:val="28"/>
                <w:szCs w:val="28"/>
                <w:lang w:val="en-US"/>
              </w:rPr>
              <w:t>and etc.</w:t>
            </w:r>
          </w:p>
        </w:tc>
      </w:tr>
      <w:tr w:rsidR="002F5093" w:rsidRPr="005B1B3E" w:rsidTr="00641778">
        <w:trPr>
          <w:trHeight w:val="223"/>
        </w:trPr>
        <w:tc>
          <w:tcPr>
            <w:tcW w:w="567" w:type="dxa"/>
          </w:tcPr>
          <w:p w:rsidR="002F5093" w:rsidRPr="005B1B3E" w:rsidRDefault="002F5093" w:rsidP="002F509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537" w:type="dxa"/>
            <w:gridSpan w:val="2"/>
          </w:tcPr>
          <w:p w:rsidR="002F5093" w:rsidRPr="005B1B3E" w:rsidRDefault="002F5093" w:rsidP="007A3839">
            <w:pPr>
              <w:jc w:val="both"/>
              <w:outlineLvl w:val="3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5B1B3E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Experimental investigations of the coarse-grained soil in the dam of the </w:t>
            </w:r>
            <w:proofErr w:type="spellStart"/>
            <w:r w:rsidRPr="005B1B3E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pskem</w:t>
            </w:r>
            <w:proofErr w:type="spellEnd"/>
            <w:r w:rsidRPr="005B1B3E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B1B3E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hep</w:t>
            </w:r>
            <w:proofErr w:type="spellEnd"/>
          </w:p>
          <w:p w:rsidR="002F5093" w:rsidRPr="005B1B3E" w:rsidRDefault="002F5093" w:rsidP="007A3839">
            <w:pPr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</w:tcPr>
          <w:p w:rsidR="002F5093" w:rsidRPr="005B1B3E" w:rsidRDefault="002F5093" w:rsidP="007A383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5670" w:type="dxa"/>
          </w:tcPr>
          <w:p w:rsidR="002F5093" w:rsidRDefault="002F5093" w:rsidP="007A3839">
            <w:pPr>
              <w:pStyle w:val="a4"/>
              <w:ind w:left="10" w:right="111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5B1B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hyperlink r:id="rId12" w:anchor="disabled" w:tooltip="Посмотретьсведенияодокументе" w:history="1">
              <w:r w:rsidRPr="005B1B3E">
                <w:rPr>
                  <w:rFonts w:ascii="Times New Roman" w:hAnsi="Times New Roman" w:cs="Times New Roman"/>
                  <w:color w:val="0000FF"/>
                  <w:sz w:val="28"/>
                  <w:szCs w:val="28"/>
                  <w:lang w:val="en-US"/>
                </w:rPr>
                <w:t xml:space="preserve">News of the National Academy of Sciences of the Republic of Kazakhstan, Series of Geology and Technical </w:t>
              </w:r>
              <w:proofErr w:type="spellStart"/>
              <w:r w:rsidRPr="005B1B3E">
                <w:rPr>
                  <w:rFonts w:ascii="Times New Roman" w:hAnsi="Times New Roman" w:cs="Times New Roman"/>
                  <w:color w:val="0000FF"/>
                  <w:sz w:val="28"/>
                  <w:szCs w:val="28"/>
                  <w:lang w:val="en-US"/>
                </w:rPr>
                <w:t>Sciencesthis</w:t>
              </w:r>
              <w:proofErr w:type="spellEnd"/>
              <w:r w:rsidRPr="005B1B3E">
                <w:rPr>
                  <w:rFonts w:ascii="Times New Roman" w:hAnsi="Times New Roman" w:cs="Times New Roman"/>
                  <w:color w:val="0000FF"/>
                  <w:sz w:val="28"/>
                  <w:szCs w:val="28"/>
                  <w:lang w:val="en-US"/>
                </w:rPr>
                <w:t xml:space="preserve"> link is disabled</w:t>
              </w:r>
            </w:hyperlink>
            <w:r w:rsidRPr="005B1B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(2022)</w:t>
            </w:r>
            <w:r w:rsidRPr="005B1B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1(451) pp. 21–32</w:t>
            </w:r>
            <w:r w:rsidRPr="005B1B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5B1B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B1B3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2F5093" w:rsidRDefault="002F5093" w:rsidP="007A3839">
            <w:pPr>
              <w:pStyle w:val="a4"/>
              <w:ind w:left="10" w:right="111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F5093" w:rsidRPr="005B1B3E" w:rsidRDefault="002F5093" w:rsidP="007A3839">
            <w:pPr>
              <w:pStyle w:val="a4"/>
              <w:ind w:left="10" w:right="111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</w:tcPr>
          <w:p w:rsidR="002F5093" w:rsidRPr="005B1B3E" w:rsidRDefault="002F5093" w:rsidP="007A383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0,63</w:t>
            </w:r>
          </w:p>
        </w:tc>
        <w:tc>
          <w:tcPr>
            <w:tcW w:w="2410" w:type="dxa"/>
          </w:tcPr>
          <w:p w:rsidR="002F5093" w:rsidRPr="005B1B3E" w:rsidRDefault="002F5093" w:rsidP="007A3839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hyperlink r:id="rId13" w:history="1">
              <w:proofErr w:type="spellStart"/>
              <w:r w:rsidRPr="005B1B3E">
                <w:rPr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Baibolov</w:t>
              </w:r>
              <w:proofErr w:type="spellEnd"/>
              <w:r w:rsidRPr="005B1B3E">
                <w:rPr>
                  <w:rFonts w:ascii="Times New Roman" w:hAnsi="Times New Roman"/>
                  <w:color w:val="0000FF"/>
                  <w:sz w:val="28"/>
                  <w:szCs w:val="28"/>
                  <w:lang w:val="kk-KZ"/>
                </w:rPr>
                <w:t xml:space="preserve"> </w:t>
              </w:r>
              <w:r w:rsidRPr="005B1B3E">
                <w:rPr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K.</w:t>
              </w:r>
            </w:hyperlink>
            <w:r w:rsidRPr="005B1B3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hyperlink r:id="rId14" w:history="1">
              <w:proofErr w:type="spellStart"/>
              <w:r w:rsidRPr="005B1B3E">
                <w:rPr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Artykbaev</w:t>
              </w:r>
              <w:proofErr w:type="spellEnd"/>
              <w:r w:rsidRPr="005B1B3E">
                <w:rPr>
                  <w:rFonts w:ascii="Times New Roman" w:hAnsi="Times New Roman"/>
                  <w:color w:val="0000FF"/>
                  <w:sz w:val="28"/>
                  <w:szCs w:val="28"/>
                  <w:lang w:val="kk-KZ"/>
                </w:rPr>
                <w:t xml:space="preserve"> </w:t>
              </w:r>
              <w:r w:rsidRPr="005B1B3E">
                <w:rPr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D.</w:t>
              </w:r>
            </w:hyperlink>
            <w:r w:rsidRPr="005B1B3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hyperlink r:id="rId15" w:history="1">
              <w:proofErr w:type="spellStart"/>
              <w:r w:rsidRPr="005B1B3E">
                <w:rPr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Karshyga</w:t>
              </w:r>
              <w:proofErr w:type="spellEnd"/>
              <w:r w:rsidRPr="005B1B3E">
                <w:rPr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 xml:space="preserve"> G.</w:t>
              </w:r>
            </w:hyperlink>
          </w:p>
          <w:p w:rsidR="002F5093" w:rsidRPr="005B1B3E" w:rsidRDefault="002F5093" w:rsidP="007A383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2F5093" w:rsidRPr="00BB2085" w:rsidTr="00641778">
        <w:trPr>
          <w:trHeight w:val="223"/>
        </w:trPr>
        <w:tc>
          <w:tcPr>
            <w:tcW w:w="567" w:type="dxa"/>
          </w:tcPr>
          <w:p w:rsidR="002F5093" w:rsidRPr="005B1B3E" w:rsidRDefault="002F5093" w:rsidP="003F144B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7" w:type="dxa"/>
            <w:gridSpan w:val="2"/>
          </w:tcPr>
          <w:p w:rsidR="002F5093" w:rsidRPr="005B1B3E" w:rsidRDefault="002F5093" w:rsidP="003F144B">
            <w:pPr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                    2</w:t>
            </w:r>
          </w:p>
        </w:tc>
        <w:tc>
          <w:tcPr>
            <w:tcW w:w="1701" w:type="dxa"/>
          </w:tcPr>
          <w:p w:rsidR="002F5093" w:rsidRPr="005B1B3E" w:rsidRDefault="002F5093" w:rsidP="003F144B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670" w:type="dxa"/>
          </w:tcPr>
          <w:p w:rsidR="002F5093" w:rsidRPr="005B1B3E" w:rsidRDefault="002F5093" w:rsidP="003F144B">
            <w:pPr>
              <w:pStyle w:val="Default"/>
              <w:rPr>
                <w:color w:val="FF0000"/>
                <w:sz w:val="28"/>
                <w:szCs w:val="28"/>
                <w:lang w:val="kk-KZ"/>
              </w:rPr>
            </w:pPr>
            <w:r w:rsidRPr="005B1B3E">
              <w:rPr>
                <w:color w:val="FF0000"/>
                <w:sz w:val="28"/>
                <w:szCs w:val="28"/>
                <w:lang w:val="kk-KZ"/>
              </w:rPr>
              <w:t xml:space="preserve">                                 4</w:t>
            </w:r>
          </w:p>
        </w:tc>
        <w:tc>
          <w:tcPr>
            <w:tcW w:w="1275" w:type="dxa"/>
          </w:tcPr>
          <w:p w:rsidR="002F5093" w:rsidRPr="005B1B3E" w:rsidRDefault="002F5093" w:rsidP="003F144B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10" w:type="dxa"/>
          </w:tcPr>
          <w:p w:rsidR="002F5093" w:rsidRPr="005B1B3E" w:rsidRDefault="002F5093" w:rsidP="003F144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6</w:t>
            </w:r>
          </w:p>
        </w:tc>
      </w:tr>
      <w:tr w:rsidR="002F5093" w:rsidRPr="005B1B3E" w:rsidTr="00686B92">
        <w:trPr>
          <w:trHeight w:val="1339"/>
        </w:trPr>
        <w:tc>
          <w:tcPr>
            <w:tcW w:w="567" w:type="dxa"/>
          </w:tcPr>
          <w:p w:rsidR="002F5093" w:rsidRPr="005B1B3E" w:rsidRDefault="002F5093" w:rsidP="002F5093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537" w:type="dxa"/>
            <w:gridSpan w:val="2"/>
          </w:tcPr>
          <w:p w:rsidR="002F5093" w:rsidRPr="005B1B3E" w:rsidRDefault="002F5093" w:rsidP="00F34C72">
            <w:pPr>
              <w:jc w:val="both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Analysis of thermal efficiency of external </w:t>
            </w:r>
            <w:proofErr w:type="spellStart"/>
            <w:r w:rsidRPr="005B1B3E">
              <w:rPr>
                <w:rFonts w:ascii="Times New Roman" w:hAnsi="Times New Roman"/>
                <w:sz w:val="28"/>
                <w:szCs w:val="28"/>
                <w:lang w:val="en-US"/>
              </w:rPr>
              <w:t>fencinq</w:t>
            </w:r>
            <w:proofErr w:type="spellEnd"/>
            <w:r w:rsidRPr="005B1B3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made of innovative ceramic blocks</w:t>
            </w:r>
          </w:p>
        </w:tc>
        <w:tc>
          <w:tcPr>
            <w:tcW w:w="1701" w:type="dxa"/>
          </w:tcPr>
          <w:p w:rsidR="002F5093" w:rsidRPr="005B1B3E" w:rsidRDefault="002F5093" w:rsidP="00F34C7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</w:rPr>
              <w:t>Печатный</w:t>
            </w:r>
          </w:p>
        </w:tc>
        <w:tc>
          <w:tcPr>
            <w:tcW w:w="5670" w:type="dxa"/>
          </w:tcPr>
          <w:p w:rsidR="002F5093" w:rsidRPr="005B1B3E" w:rsidRDefault="002F5093" w:rsidP="00F34C72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Construction Materials and Products 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(202</w:t>
            </w:r>
            <w:r w:rsidRPr="005B1B3E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  <w:proofErr w:type="gramStart"/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Pr="005B1B3E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proofErr w:type="gramEnd"/>
            <w:r w:rsidRPr="005B1B3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(3)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Pr="005B1B3E">
              <w:rPr>
                <w:rFonts w:ascii="Times New Roman" w:hAnsi="Times New Roman"/>
                <w:sz w:val="28"/>
                <w:szCs w:val="28"/>
                <w:lang w:val="en-US"/>
              </w:rPr>
              <w:t>pp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5B1B3E">
              <w:rPr>
                <w:rFonts w:ascii="Times New Roman" w:hAnsi="Times New Roman"/>
                <w:sz w:val="28"/>
                <w:szCs w:val="28"/>
                <w:lang w:val="en-US"/>
              </w:rPr>
              <w:t>1-16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2F5093" w:rsidRPr="005B1B3E" w:rsidRDefault="002F5093" w:rsidP="00F34C72">
            <w:pPr>
              <w:jc w:val="both"/>
              <w:rPr>
                <w:rFonts w:ascii="Times New Roman" w:hAnsi="Times New Roman"/>
                <w:iCs/>
                <w:color w:val="211D1E"/>
                <w:sz w:val="28"/>
                <w:szCs w:val="28"/>
                <w:lang w:val="en-US"/>
              </w:rPr>
            </w:pPr>
            <w:r w:rsidRPr="005B1B3E">
              <w:rPr>
                <w:rFonts w:ascii="Times New Roman" w:hAnsi="Times New Roman"/>
                <w:iCs/>
                <w:color w:val="211D1E"/>
                <w:sz w:val="28"/>
                <w:szCs w:val="28"/>
                <w:lang w:val="en-US"/>
              </w:rPr>
              <w:t>DOI:</w:t>
            </w:r>
            <w:hyperlink r:id="rId16" w:history="1">
              <w:r w:rsidRPr="005B1B3E">
                <w:rPr>
                  <w:rStyle w:val="a7"/>
                  <w:rFonts w:ascii="Times New Roman" w:hAnsi="Times New Roman"/>
                  <w:sz w:val="28"/>
                  <w:szCs w:val="28"/>
                  <w:u w:val="none"/>
                  <w:lang w:val="en-US"/>
                </w:rPr>
                <w:t>10.15587/1729-4061.2022.268618</w:t>
              </w:r>
            </w:hyperlink>
          </w:p>
          <w:p w:rsidR="002F5093" w:rsidRPr="005B1B3E" w:rsidRDefault="002F5093" w:rsidP="00CF23D9">
            <w:pPr>
              <w:pStyle w:val="a4"/>
              <w:ind w:left="0" w:right="142"/>
              <w:contextualSpacing w:val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</w:tcPr>
          <w:p w:rsidR="002F5093" w:rsidRPr="005B1B3E" w:rsidRDefault="002F5093" w:rsidP="00F34C7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1,0</w:t>
            </w:r>
          </w:p>
        </w:tc>
        <w:tc>
          <w:tcPr>
            <w:tcW w:w="2410" w:type="dxa"/>
          </w:tcPr>
          <w:p w:rsidR="002F5093" w:rsidRPr="005B1B3E" w:rsidRDefault="002F5093" w:rsidP="00F34C72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Zhangabay N.,</w:t>
            </w:r>
          </w:p>
          <w:p w:rsidR="002F5093" w:rsidRPr="005B1B3E" w:rsidRDefault="002F5093" w:rsidP="00F34C72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5B1B3E">
              <w:rPr>
                <w:rFonts w:ascii="Times New Roman" w:hAnsi="Times New Roman"/>
                <w:sz w:val="28"/>
                <w:szCs w:val="28"/>
                <w:lang w:val="en-US"/>
              </w:rPr>
              <w:t>Bakhbergen</w:t>
            </w:r>
            <w:proofErr w:type="spellEnd"/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5B1B3E">
              <w:rPr>
                <w:rFonts w:ascii="Times New Roman" w:hAnsi="Times New Roman"/>
                <w:sz w:val="28"/>
                <w:szCs w:val="28"/>
                <w:lang w:val="en-US"/>
              </w:rPr>
              <w:t>S.,</w:t>
            </w:r>
          </w:p>
          <w:p w:rsidR="002F5093" w:rsidRPr="005B1B3E" w:rsidRDefault="002F5093" w:rsidP="00F34C72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5B1B3E">
              <w:rPr>
                <w:rFonts w:ascii="Times New Roman" w:hAnsi="Times New Roman"/>
                <w:sz w:val="28"/>
                <w:szCs w:val="28"/>
                <w:lang w:val="en-US"/>
              </w:rPr>
              <w:t>Tursunkululy</w:t>
            </w:r>
            <w:proofErr w:type="spellEnd"/>
            <w:r w:rsidRPr="005B1B3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T.,</w:t>
            </w:r>
          </w:p>
          <w:p w:rsidR="002F5093" w:rsidRPr="005B1B3E" w:rsidRDefault="002F5093" w:rsidP="00686B9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Kolesnikov A.,</w:t>
            </w:r>
          </w:p>
        </w:tc>
      </w:tr>
      <w:tr w:rsidR="002F5093" w:rsidRPr="005B1B3E" w:rsidTr="00280B85">
        <w:trPr>
          <w:trHeight w:val="223"/>
        </w:trPr>
        <w:tc>
          <w:tcPr>
            <w:tcW w:w="16160" w:type="dxa"/>
            <w:gridSpan w:val="7"/>
          </w:tcPr>
          <w:p w:rsidR="002F5093" w:rsidRPr="005B1B3E" w:rsidRDefault="002F5093" w:rsidP="00D34E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Монография</w:t>
            </w:r>
          </w:p>
        </w:tc>
      </w:tr>
      <w:tr w:rsidR="002F5093" w:rsidRPr="005B1B3E" w:rsidTr="00641778">
        <w:tc>
          <w:tcPr>
            <w:tcW w:w="594" w:type="dxa"/>
            <w:gridSpan w:val="2"/>
          </w:tcPr>
          <w:p w:rsidR="002F5093" w:rsidRPr="005B1B3E" w:rsidRDefault="002F5093" w:rsidP="002F509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4510" w:type="dxa"/>
          </w:tcPr>
          <w:p w:rsidR="002F5093" w:rsidRPr="005B1B3E" w:rsidRDefault="002F5093" w:rsidP="000C5F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eastAsia="ko-KR"/>
              </w:rPr>
              <w:t>Особенности к</w:t>
            </w:r>
            <w:r w:rsidRPr="005B1B3E">
              <w:rPr>
                <w:rFonts w:ascii="Times New Roman" w:hAnsi="Times New Roman"/>
                <w:sz w:val="28"/>
                <w:szCs w:val="28"/>
              </w:rPr>
              <w:t xml:space="preserve">омплексной </w:t>
            </w:r>
            <w:proofErr w:type="spellStart"/>
            <w:r w:rsidRPr="005B1B3E">
              <w:rPr>
                <w:rFonts w:ascii="Times New Roman" w:hAnsi="Times New Roman"/>
                <w:sz w:val="28"/>
                <w:szCs w:val="28"/>
              </w:rPr>
              <w:t>гелиотермообработки</w:t>
            </w:r>
            <w:proofErr w:type="spellEnd"/>
            <w:r w:rsidRPr="005B1B3E">
              <w:rPr>
                <w:rFonts w:ascii="Times New Roman" w:hAnsi="Times New Roman"/>
                <w:sz w:val="28"/>
                <w:szCs w:val="28"/>
              </w:rPr>
              <w:t xml:space="preserve"> дорожных изделий из </w:t>
            </w:r>
            <w:proofErr w:type="spellStart"/>
            <w:r w:rsidRPr="005B1B3E">
              <w:rPr>
                <w:rFonts w:ascii="Times New Roman" w:hAnsi="Times New Roman"/>
                <w:sz w:val="28"/>
                <w:szCs w:val="28"/>
              </w:rPr>
              <w:t>шлакощелочного</w:t>
            </w:r>
            <w:proofErr w:type="spellEnd"/>
            <w:r w:rsidRPr="005B1B3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5B1B3E">
              <w:rPr>
                <w:rFonts w:ascii="Times New Roman" w:hAnsi="Times New Roman"/>
                <w:sz w:val="28"/>
                <w:szCs w:val="28"/>
              </w:rPr>
              <w:t>вяжущего и бетона</w:t>
            </w:r>
          </w:p>
        </w:tc>
        <w:tc>
          <w:tcPr>
            <w:tcW w:w="1701" w:type="dxa"/>
          </w:tcPr>
          <w:p w:rsidR="002F5093" w:rsidRPr="005B1B3E" w:rsidRDefault="002F5093" w:rsidP="005D749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5670" w:type="dxa"/>
          </w:tcPr>
          <w:p w:rsidR="002F5093" w:rsidRPr="005B1B3E" w:rsidRDefault="002F5093" w:rsidP="00A76E9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Шымкент: Издательство «Әлем», 2024. -144 с.</w:t>
            </w:r>
          </w:p>
          <w:p w:rsidR="002F5093" w:rsidRPr="005B1B3E" w:rsidRDefault="002F5093" w:rsidP="00A76E9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Вклад автора: 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7,25</w:t>
            </w:r>
            <w:r w:rsidRPr="005B1B3E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п.л.</w:t>
            </w:r>
            <w:r w:rsidRPr="005B1B3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5" w:type="dxa"/>
          </w:tcPr>
          <w:p w:rsidR="002F5093" w:rsidRPr="005B1B3E" w:rsidRDefault="002F5093" w:rsidP="005D749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9,25</w:t>
            </w:r>
          </w:p>
        </w:tc>
        <w:tc>
          <w:tcPr>
            <w:tcW w:w="2410" w:type="dxa"/>
          </w:tcPr>
          <w:p w:rsidR="002F5093" w:rsidRPr="005B1B3E" w:rsidRDefault="002F5093" w:rsidP="005D7492">
            <w:pPr>
              <w:pStyle w:val="ae"/>
              <w:jc w:val="left"/>
              <w:rPr>
                <w:szCs w:val="28"/>
                <w:lang w:val="kk-KZ"/>
              </w:rPr>
            </w:pPr>
            <w:r w:rsidRPr="005B1B3E">
              <w:rPr>
                <w:b w:val="0"/>
                <w:szCs w:val="28"/>
                <w:lang w:val="kk-KZ"/>
              </w:rPr>
              <w:t>Айменов Ж.Т., Куатбеков Н.А.</w:t>
            </w:r>
          </w:p>
          <w:p w:rsidR="002F5093" w:rsidRPr="005B1B3E" w:rsidRDefault="002F5093" w:rsidP="005D749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2F5093" w:rsidRPr="005B1B3E" w:rsidTr="006A1BFD">
        <w:trPr>
          <w:trHeight w:val="400"/>
        </w:trPr>
        <w:tc>
          <w:tcPr>
            <w:tcW w:w="16160" w:type="dxa"/>
            <w:gridSpan w:val="7"/>
          </w:tcPr>
          <w:p w:rsidR="002F5093" w:rsidRPr="005B1B3E" w:rsidRDefault="002F5093" w:rsidP="00522E87">
            <w:pPr>
              <w:pStyle w:val="ae"/>
              <w:jc w:val="both"/>
              <w:rPr>
                <w:b w:val="0"/>
                <w:szCs w:val="28"/>
                <w:lang w:val="kk-KZ"/>
              </w:rPr>
            </w:pPr>
            <w:r w:rsidRPr="005B1B3E">
              <w:rPr>
                <w:szCs w:val="28"/>
              </w:rPr>
              <w:t xml:space="preserve">                                                           В сборниках международных научно-практических конференций</w:t>
            </w:r>
          </w:p>
        </w:tc>
      </w:tr>
      <w:tr w:rsidR="002F5093" w:rsidRPr="005B1B3E" w:rsidTr="00686B92">
        <w:tc>
          <w:tcPr>
            <w:tcW w:w="594" w:type="dxa"/>
            <w:gridSpan w:val="2"/>
          </w:tcPr>
          <w:p w:rsidR="002F5093" w:rsidRPr="005B1B3E" w:rsidRDefault="002F5093" w:rsidP="002F509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10" w:type="dxa"/>
          </w:tcPr>
          <w:p w:rsidR="002F5093" w:rsidRPr="005B1B3E" w:rsidRDefault="002F5093" w:rsidP="000C5FA0">
            <w:pPr>
              <w:shd w:val="clear" w:color="auto" w:fill="FCFCFC"/>
              <w:jc w:val="both"/>
              <w:outlineLvl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Slag-alkline binderscomposition investigation surroundingly influence».</w:t>
            </w:r>
          </w:p>
        </w:tc>
        <w:tc>
          <w:tcPr>
            <w:tcW w:w="1701" w:type="dxa"/>
          </w:tcPr>
          <w:p w:rsidR="002F5093" w:rsidRPr="005B1B3E" w:rsidRDefault="002F5093" w:rsidP="000C5F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5670" w:type="dxa"/>
          </w:tcPr>
          <w:p w:rsidR="002F5093" w:rsidRPr="005B1B3E" w:rsidRDefault="002F5093" w:rsidP="002F5093">
            <w:pPr>
              <w:pStyle w:val="Default"/>
              <w:jc w:val="both"/>
              <w:rPr>
                <w:color w:val="auto"/>
                <w:sz w:val="28"/>
                <w:szCs w:val="28"/>
                <w:lang w:val="kk-KZ"/>
              </w:rPr>
            </w:pPr>
            <w:r w:rsidRPr="005B1B3E">
              <w:rPr>
                <w:rFonts w:eastAsia="Calibri"/>
                <w:sz w:val="28"/>
                <w:szCs w:val="28"/>
                <w:lang w:val="kk-KZ"/>
              </w:rPr>
              <w:t>Сб.научных трудов</w:t>
            </w:r>
            <w:r>
              <w:rPr>
                <w:rFonts w:eastAsia="Calibri"/>
                <w:sz w:val="28"/>
                <w:szCs w:val="28"/>
                <w:lang w:val="kk-KZ"/>
              </w:rPr>
              <w:t xml:space="preserve"> </w:t>
            </w:r>
            <w:r w:rsidRPr="005B1B3E">
              <w:rPr>
                <w:sz w:val="28"/>
                <w:szCs w:val="28"/>
                <w:lang w:val="kk-KZ"/>
              </w:rPr>
              <w:t>«</w:t>
            </w:r>
            <w:r w:rsidRPr="005B1B3E">
              <w:rPr>
                <w:rFonts w:eastAsia="Calibri"/>
                <w:sz w:val="28"/>
                <w:szCs w:val="28"/>
                <w:lang w:val="kk-KZ"/>
              </w:rPr>
              <w:t>Актуальные научные исследования в современном мире»</w:t>
            </w:r>
            <w:r>
              <w:rPr>
                <w:rFonts w:eastAsia="Calibri"/>
                <w:sz w:val="28"/>
                <w:szCs w:val="28"/>
                <w:lang w:val="kk-KZ"/>
              </w:rPr>
              <w:t>,</w:t>
            </w:r>
            <w:r w:rsidRPr="005B1B3E">
              <w:rPr>
                <w:sz w:val="28"/>
                <w:szCs w:val="28"/>
                <w:lang w:val="kk-KZ"/>
              </w:rPr>
              <w:t xml:space="preserve"> №12 </w:t>
            </w:r>
            <w:r w:rsidRPr="005B1B3E">
              <w:rPr>
                <w:sz w:val="28"/>
                <w:szCs w:val="28"/>
              </w:rPr>
              <w:t>(</w:t>
            </w:r>
            <w:r w:rsidRPr="005B1B3E">
              <w:rPr>
                <w:sz w:val="28"/>
                <w:szCs w:val="28"/>
                <w:lang w:val="kk-KZ"/>
              </w:rPr>
              <w:t>32</w:t>
            </w:r>
            <w:r w:rsidRPr="005B1B3E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  <w:lang w:val="kk-KZ"/>
              </w:rPr>
              <w:t>.</w:t>
            </w:r>
            <w:r w:rsidRPr="005B1B3E">
              <w:rPr>
                <w:rFonts w:eastAsia="Calibri"/>
                <w:sz w:val="28"/>
                <w:szCs w:val="28"/>
                <w:lang w:val="kk-KZ"/>
              </w:rPr>
              <w:t xml:space="preserve"> </w:t>
            </w:r>
            <w:r w:rsidRPr="005B1B3E">
              <w:rPr>
                <w:sz w:val="28"/>
                <w:szCs w:val="28"/>
                <w:lang w:val="kk-KZ"/>
              </w:rPr>
              <w:t>г.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5B1B3E">
              <w:rPr>
                <w:sz w:val="28"/>
                <w:szCs w:val="28"/>
                <w:lang w:val="kk-KZ"/>
              </w:rPr>
              <w:t>Хмельницкий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5B1B3E">
              <w:rPr>
                <w:sz w:val="28"/>
                <w:szCs w:val="28"/>
                <w:lang w:val="kk-KZ"/>
              </w:rPr>
              <w:t>2017г. С.104-108.</w:t>
            </w:r>
          </w:p>
        </w:tc>
        <w:tc>
          <w:tcPr>
            <w:tcW w:w="1275" w:type="dxa"/>
          </w:tcPr>
          <w:p w:rsidR="002F5093" w:rsidRPr="005B1B3E" w:rsidRDefault="002F5093" w:rsidP="00686B9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410" w:type="dxa"/>
          </w:tcPr>
          <w:p w:rsidR="002F5093" w:rsidRPr="005B1B3E" w:rsidRDefault="002F5093" w:rsidP="000C5F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Aubakirova T.,</w:t>
            </w:r>
          </w:p>
          <w:p w:rsidR="002F5093" w:rsidRPr="005B1B3E" w:rsidRDefault="002F5093" w:rsidP="000C5F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Ramatullaeva L.</w:t>
            </w:r>
          </w:p>
        </w:tc>
      </w:tr>
      <w:tr w:rsidR="002F5093" w:rsidRPr="00BB2085" w:rsidTr="00686B92">
        <w:tc>
          <w:tcPr>
            <w:tcW w:w="594" w:type="dxa"/>
            <w:gridSpan w:val="2"/>
          </w:tcPr>
          <w:p w:rsidR="002F5093" w:rsidRPr="005B1B3E" w:rsidRDefault="002F5093" w:rsidP="002F509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10" w:type="dxa"/>
          </w:tcPr>
          <w:p w:rsidR="002F5093" w:rsidRPr="005B1B3E" w:rsidRDefault="002F5093" w:rsidP="000C5FA0">
            <w:pPr>
              <w:shd w:val="clear" w:color="auto" w:fill="FCFCFC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</w:rPr>
              <w:t>Энергосберегающие ускорения твердения бетона путем использования солнечной энергии</w:t>
            </w:r>
          </w:p>
        </w:tc>
        <w:tc>
          <w:tcPr>
            <w:tcW w:w="1701" w:type="dxa"/>
          </w:tcPr>
          <w:p w:rsidR="002F5093" w:rsidRPr="005B1B3E" w:rsidRDefault="002F5093" w:rsidP="000C5FA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5670" w:type="dxa"/>
            <w:vAlign w:val="center"/>
          </w:tcPr>
          <w:p w:rsidR="002F5093" w:rsidRPr="005B1B3E" w:rsidRDefault="002F5093" w:rsidP="00485CC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Труды </w:t>
            </w:r>
            <w:r w:rsidRPr="005B1B3E">
              <w:rPr>
                <w:rFonts w:ascii="Times New Roman" w:hAnsi="Times New Roman"/>
                <w:sz w:val="28"/>
                <w:szCs w:val="28"/>
              </w:rPr>
              <w:t>М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НПК</w:t>
            </w:r>
            <w:r w:rsidRPr="005B1B3E">
              <w:rPr>
                <w:rFonts w:ascii="Times New Roman" w:hAnsi="Times New Roman"/>
                <w:sz w:val="28"/>
                <w:szCs w:val="28"/>
              </w:rPr>
              <w:t xml:space="preserve"> «Наукоемкие технологии и инновации»</w:t>
            </w:r>
            <w:r w:rsidR="00485CC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 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Белгород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5B1B3E">
              <w:rPr>
                <w:rFonts w:ascii="Times New Roman" w:hAnsi="Times New Roman"/>
                <w:sz w:val="28"/>
                <w:szCs w:val="28"/>
              </w:rPr>
              <w:t>БГТУ им В.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Г.Шухова, 2019 г.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С.8-12.</w:t>
            </w:r>
          </w:p>
        </w:tc>
        <w:tc>
          <w:tcPr>
            <w:tcW w:w="1275" w:type="dxa"/>
          </w:tcPr>
          <w:p w:rsidR="002F5093" w:rsidRPr="005B1B3E" w:rsidRDefault="002F5093" w:rsidP="00686B9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410" w:type="dxa"/>
            <w:vAlign w:val="center"/>
          </w:tcPr>
          <w:p w:rsidR="002F5093" w:rsidRPr="005B1B3E" w:rsidRDefault="002F5093" w:rsidP="000C5FA0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Сарсенбаев Н.Б., Айменов А.Ж., Сарсенбаев Б.К., Айменов Ж.Т.</w:t>
            </w:r>
          </w:p>
        </w:tc>
      </w:tr>
      <w:tr w:rsidR="002F5093" w:rsidRPr="005B1B3E" w:rsidTr="00686B92">
        <w:tc>
          <w:tcPr>
            <w:tcW w:w="594" w:type="dxa"/>
            <w:gridSpan w:val="2"/>
          </w:tcPr>
          <w:p w:rsidR="002F5093" w:rsidRPr="005B1B3E" w:rsidRDefault="002F5093" w:rsidP="002F509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10" w:type="dxa"/>
          </w:tcPr>
          <w:p w:rsidR="002F5093" w:rsidRPr="005B1B3E" w:rsidRDefault="002F5093" w:rsidP="00686B92">
            <w:pPr>
              <w:shd w:val="clear" w:color="auto" w:fill="FCFCFC"/>
              <w:jc w:val="both"/>
              <w:outlineLvl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color w:val="000000"/>
                <w:sz w:val="28"/>
                <w:szCs w:val="28"/>
              </w:rPr>
              <w:t>Социально-экономические предпосылки строительства микро ГЭС</w:t>
            </w:r>
            <w:r w:rsidRPr="005B1B3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1B3E">
              <w:rPr>
                <w:rFonts w:ascii="Times New Roman" w:hAnsi="Times New Roman"/>
                <w:color w:val="000000"/>
                <w:sz w:val="28"/>
                <w:szCs w:val="28"/>
              </w:rPr>
              <w:t>в республике</w:t>
            </w:r>
            <w:r w:rsidRPr="005B1B3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B1B3E">
              <w:rPr>
                <w:rFonts w:ascii="Times New Roman" w:hAnsi="Times New Roman"/>
                <w:color w:val="000000"/>
                <w:sz w:val="28"/>
                <w:szCs w:val="28"/>
              </w:rPr>
              <w:t>Казахстан</w:t>
            </w:r>
            <w:proofErr w:type="gramStart"/>
            <w:r w:rsidRPr="005B1B3E">
              <w:rPr>
                <w:rFonts w:ascii="Times New Roman" w:hAnsi="Times New Roman"/>
                <w:color w:val="000000"/>
                <w:sz w:val="28"/>
                <w:szCs w:val="28"/>
              </w:rPr>
              <w:t>.с</w:t>
            </w:r>
            <w:proofErr w:type="gramEnd"/>
            <w:r w:rsidRPr="005B1B3E">
              <w:rPr>
                <w:rFonts w:ascii="Times New Roman" w:hAnsi="Times New Roman"/>
                <w:color w:val="000000"/>
                <w:sz w:val="28"/>
                <w:szCs w:val="28"/>
              </w:rPr>
              <w:t>остояние</w:t>
            </w:r>
            <w:proofErr w:type="spellEnd"/>
            <w:r w:rsidRPr="005B1B3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вопроса</w:t>
            </w:r>
          </w:p>
        </w:tc>
        <w:tc>
          <w:tcPr>
            <w:tcW w:w="1701" w:type="dxa"/>
          </w:tcPr>
          <w:p w:rsidR="002F5093" w:rsidRPr="005B1B3E" w:rsidRDefault="002F5093" w:rsidP="000C5FA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5670" w:type="dxa"/>
            <w:vAlign w:val="center"/>
          </w:tcPr>
          <w:p w:rsidR="002F5093" w:rsidRPr="005B1B3E" w:rsidRDefault="002F5093" w:rsidP="002F5093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Труды МНПК «Актуальные вопросы современной науки: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1B3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терория,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1B3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технология,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1B3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методология и практика»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.</w:t>
            </w:r>
            <w:r w:rsidRPr="005B1B3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г.Грозный : ГГНТУ им.М.Д.Миллионщикова, 2021г.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5B1B3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С.187-191.</w:t>
            </w:r>
          </w:p>
        </w:tc>
        <w:tc>
          <w:tcPr>
            <w:tcW w:w="1275" w:type="dxa"/>
          </w:tcPr>
          <w:p w:rsidR="002F5093" w:rsidRPr="005B1B3E" w:rsidRDefault="002F5093" w:rsidP="00686B9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410" w:type="dxa"/>
            <w:vAlign w:val="center"/>
          </w:tcPr>
          <w:p w:rsidR="002F5093" w:rsidRPr="005B1B3E" w:rsidRDefault="002F5093" w:rsidP="000C5FA0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 xml:space="preserve">Ибрагимов К., Артыкбаев Д. Ж., Акишев У. К., </w:t>
            </w:r>
          </w:p>
          <w:p w:rsidR="002F5093" w:rsidRPr="005B1B3E" w:rsidRDefault="002F5093" w:rsidP="000C5FA0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>Байдилла И.О.</w:t>
            </w:r>
          </w:p>
          <w:p w:rsidR="002F5093" w:rsidRPr="005B1B3E" w:rsidRDefault="002F5093" w:rsidP="000C5FA0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</w:p>
          <w:p w:rsidR="002F5093" w:rsidRPr="005B1B3E" w:rsidRDefault="002F5093" w:rsidP="000C5F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2F5093" w:rsidRPr="005B1B3E" w:rsidTr="00686B92">
        <w:tc>
          <w:tcPr>
            <w:tcW w:w="594" w:type="dxa"/>
            <w:gridSpan w:val="2"/>
          </w:tcPr>
          <w:p w:rsidR="002F5093" w:rsidRPr="005B1B3E" w:rsidRDefault="002F5093" w:rsidP="00A9720B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510" w:type="dxa"/>
          </w:tcPr>
          <w:p w:rsidR="002F5093" w:rsidRDefault="002F5093" w:rsidP="00FC2332">
            <w:pPr>
              <w:shd w:val="clear" w:color="auto" w:fill="FCFCFC"/>
              <w:jc w:val="both"/>
              <w:outlineLvl w:val="0"/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Исследование </w:t>
            </w:r>
            <w:r w:rsidRPr="005B1B3E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>д</w:t>
            </w:r>
            <w:proofErr w:type="spellStart"/>
            <w:r w:rsidRPr="005B1B3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еформации</w:t>
            </w:r>
            <w:proofErr w:type="spellEnd"/>
            <w:r w:rsidRPr="005B1B3E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proofErr w:type="gramStart"/>
            <w:r w:rsidRPr="005B1B3E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>с</w:t>
            </w:r>
            <w:proofErr w:type="spellStart"/>
            <w:r w:rsidRPr="005B1B3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лабых</w:t>
            </w:r>
            <w:proofErr w:type="spellEnd"/>
            <w:proofErr w:type="gramEnd"/>
            <w:r w:rsidRPr="005B1B3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, </w:t>
            </w:r>
            <w:r w:rsidRPr="005B1B3E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>р</w:t>
            </w:r>
            <w:proofErr w:type="spellStart"/>
            <w:r w:rsidRPr="005B1B3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ыхлых</w:t>
            </w:r>
            <w:proofErr w:type="spellEnd"/>
            <w:r w:rsidRPr="005B1B3E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>г</w:t>
            </w:r>
            <w:proofErr w:type="spellStart"/>
            <w:r w:rsidRPr="005B1B3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рунтов</w:t>
            </w:r>
            <w:proofErr w:type="spellEnd"/>
          </w:p>
          <w:p w:rsidR="002F5093" w:rsidRDefault="002F5093" w:rsidP="00FC2332">
            <w:pPr>
              <w:shd w:val="clear" w:color="auto" w:fill="FCFCFC"/>
              <w:jc w:val="both"/>
              <w:outlineLvl w:val="0"/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</w:p>
          <w:p w:rsidR="002F5093" w:rsidRPr="002F5093" w:rsidRDefault="002F5093" w:rsidP="00FC2332">
            <w:pPr>
              <w:shd w:val="clear" w:color="auto" w:fill="FCFCFC"/>
              <w:jc w:val="both"/>
              <w:outlineLvl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2F5093" w:rsidRPr="005B1B3E" w:rsidRDefault="002F5093" w:rsidP="00FC23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5670" w:type="dxa"/>
            <w:vAlign w:val="center"/>
          </w:tcPr>
          <w:p w:rsidR="002F5093" w:rsidRPr="005B1B3E" w:rsidRDefault="002F5093" w:rsidP="00FC233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  <w:t>Eurasian Education, Science and Innovation</w:t>
            </w:r>
            <w:r w:rsidRPr="005B1B3E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5B1B3E"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  <w:t>Journal</w:t>
            </w:r>
            <w:r w:rsidRPr="005B1B3E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 xml:space="preserve">, </w:t>
            </w:r>
            <w:r w:rsidRPr="005B1B3E"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  <w:t>2021</w:t>
            </w:r>
            <w:r w:rsidR="00485CC7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>.</w:t>
            </w:r>
            <w:r w:rsidRPr="005B1B3E"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  <w:t xml:space="preserve"> Aachen, Germany</w:t>
            </w:r>
            <w:r w:rsidRPr="005B1B3E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5B1B3E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>Р.211-215.</w:t>
            </w:r>
          </w:p>
        </w:tc>
        <w:tc>
          <w:tcPr>
            <w:tcW w:w="1275" w:type="dxa"/>
          </w:tcPr>
          <w:p w:rsidR="002F5093" w:rsidRPr="005B1B3E" w:rsidRDefault="002F5093" w:rsidP="00FC233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410" w:type="dxa"/>
            <w:vAlign w:val="center"/>
          </w:tcPr>
          <w:p w:rsidR="002F5093" w:rsidRPr="005B1B3E" w:rsidRDefault="002F5093" w:rsidP="00FC2332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B1B3E">
              <w:rPr>
                <w:rStyle w:val="fontstyle01"/>
                <w:rFonts w:ascii="Times New Roman" w:hAnsi="Times New Roman"/>
                <w:b w:val="0"/>
                <w:sz w:val="28"/>
                <w:szCs w:val="28"/>
                <w:lang w:val="kk-KZ"/>
              </w:rPr>
              <w:t>Артыкбаев Д.Ж., Ибрагимов К.,  Тагибаев А.Б.</w:t>
            </w:r>
          </w:p>
        </w:tc>
      </w:tr>
      <w:tr w:rsidR="002F5093" w:rsidRPr="005B1B3E" w:rsidTr="00686B92">
        <w:tc>
          <w:tcPr>
            <w:tcW w:w="594" w:type="dxa"/>
            <w:gridSpan w:val="2"/>
          </w:tcPr>
          <w:p w:rsidR="002F5093" w:rsidRPr="005B1B3E" w:rsidRDefault="002F5093" w:rsidP="002E422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10" w:type="dxa"/>
          </w:tcPr>
          <w:p w:rsidR="002F5093" w:rsidRPr="005B1B3E" w:rsidRDefault="002F5093" w:rsidP="002E4223">
            <w:pPr>
              <w:shd w:val="clear" w:color="auto" w:fill="FCFCFC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                         2</w:t>
            </w:r>
          </w:p>
        </w:tc>
        <w:tc>
          <w:tcPr>
            <w:tcW w:w="1701" w:type="dxa"/>
          </w:tcPr>
          <w:p w:rsidR="002F5093" w:rsidRPr="005B1B3E" w:rsidRDefault="002F5093" w:rsidP="002E4223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3</w:t>
            </w:r>
          </w:p>
        </w:tc>
        <w:tc>
          <w:tcPr>
            <w:tcW w:w="5670" w:type="dxa"/>
            <w:vAlign w:val="center"/>
          </w:tcPr>
          <w:p w:rsidR="002F5093" w:rsidRPr="005B1B3E" w:rsidRDefault="002F5093" w:rsidP="002E422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                                  4</w:t>
            </w:r>
          </w:p>
        </w:tc>
        <w:tc>
          <w:tcPr>
            <w:tcW w:w="1275" w:type="dxa"/>
          </w:tcPr>
          <w:p w:rsidR="002F5093" w:rsidRPr="005B1B3E" w:rsidRDefault="002F5093" w:rsidP="002E4223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5</w:t>
            </w:r>
          </w:p>
        </w:tc>
        <w:tc>
          <w:tcPr>
            <w:tcW w:w="2410" w:type="dxa"/>
            <w:vAlign w:val="center"/>
          </w:tcPr>
          <w:p w:rsidR="002F5093" w:rsidRPr="005B1B3E" w:rsidRDefault="002F5093" w:rsidP="002E4223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 xml:space="preserve">             6</w:t>
            </w:r>
          </w:p>
        </w:tc>
      </w:tr>
      <w:tr w:rsidR="002F5093" w:rsidRPr="005B1B3E" w:rsidTr="00686B92">
        <w:trPr>
          <w:trHeight w:val="1353"/>
        </w:trPr>
        <w:tc>
          <w:tcPr>
            <w:tcW w:w="594" w:type="dxa"/>
            <w:gridSpan w:val="2"/>
          </w:tcPr>
          <w:p w:rsidR="002F5093" w:rsidRPr="005B1B3E" w:rsidRDefault="002F5093" w:rsidP="002F509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10" w:type="dxa"/>
          </w:tcPr>
          <w:p w:rsidR="002F5093" w:rsidRPr="005B1B3E" w:rsidRDefault="002F5093" w:rsidP="002A17C2">
            <w:pPr>
              <w:shd w:val="clear" w:color="auto" w:fill="FCFCFC"/>
              <w:jc w:val="both"/>
              <w:outlineLvl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Конструкционный поризованный мелкозернистый бетон и технологические особенности его изготовления</w:t>
            </w:r>
          </w:p>
        </w:tc>
        <w:tc>
          <w:tcPr>
            <w:tcW w:w="1701" w:type="dxa"/>
          </w:tcPr>
          <w:p w:rsidR="002F5093" w:rsidRPr="005B1B3E" w:rsidRDefault="002F5093" w:rsidP="000C5FA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5670" w:type="dxa"/>
            <w:vAlign w:val="center"/>
          </w:tcPr>
          <w:p w:rsidR="002F5093" w:rsidRPr="005B1B3E" w:rsidRDefault="002F5093" w:rsidP="000C5FA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5B1B3E">
              <w:rPr>
                <w:rFonts w:ascii="Times New Roman" w:hAnsi="Times New Roman"/>
                <w:sz w:val="28"/>
                <w:szCs w:val="28"/>
                <w:lang w:val="en-US"/>
              </w:rPr>
              <w:t>Interhational</w:t>
            </w:r>
            <w:proofErr w:type="spellEnd"/>
            <w:r w:rsidRPr="005B1B3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scientific and practical conference “Interaction of society and </w:t>
            </w:r>
            <w:proofErr w:type="spellStart"/>
            <w:r w:rsidRPr="005B1B3E">
              <w:rPr>
                <w:rFonts w:ascii="Times New Roman" w:hAnsi="Times New Roman"/>
                <w:sz w:val="28"/>
                <w:szCs w:val="28"/>
                <w:lang w:val="en-US"/>
              </w:rPr>
              <w:t>Science</w:t>
            </w:r>
            <w:proofErr w:type="gramStart"/>
            <w:r w:rsidRPr="005B1B3E">
              <w:rPr>
                <w:rFonts w:ascii="Times New Roman" w:hAnsi="Times New Roman"/>
                <w:sz w:val="28"/>
                <w:szCs w:val="28"/>
                <w:lang w:val="en-US"/>
              </w:rPr>
              <w:t>:Problems</w:t>
            </w:r>
            <w:proofErr w:type="spellEnd"/>
            <w:proofErr w:type="gramEnd"/>
            <w:r w:rsidRPr="005B1B3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and prospects» </w:t>
            </w:r>
            <w:proofErr w:type="spellStart"/>
            <w:r w:rsidRPr="005B1B3E">
              <w:rPr>
                <w:rFonts w:ascii="Times New Roman" w:hAnsi="Times New Roman"/>
                <w:sz w:val="28"/>
                <w:szCs w:val="28"/>
                <w:lang w:val="en-US"/>
              </w:rPr>
              <w:t>London,Enqlaand</w:t>
            </w:r>
            <w:proofErr w:type="spellEnd"/>
            <w:r w:rsidRPr="005B1B3E"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5B1B3E">
              <w:rPr>
                <w:rFonts w:ascii="Times New Roman" w:hAnsi="Times New Roman"/>
                <w:sz w:val="28"/>
                <w:szCs w:val="28"/>
                <w:lang w:val="en-US"/>
              </w:rPr>
              <w:t>2021.P35-41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2F5093" w:rsidRPr="005B1B3E" w:rsidRDefault="002F5093" w:rsidP="000C5FA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2F5093" w:rsidRPr="005B1B3E" w:rsidRDefault="002F5093" w:rsidP="000C5FA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</w:tcPr>
          <w:p w:rsidR="002F5093" w:rsidRPr="005B1B3E" w:rsidRDefault="002F5093" w:rsidP="00686B9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0,38</w:t>
            </w:r>
          </w:p>
        </w:tc>
        <w:tc>
          <w:tcPr>
            <w:tcW w:w="2410" w:type="dxa"/>
            <w:vAlign w:val="center"/>
          </w:tcPr>
          <w:p w:rsidR="002F5093" w:rsidRPr="005B1B3E" w:rsidRDefault="002F5093" w:rsidP="000C5F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Чалабаев Б.М.,</w:t>
            </w:r>
          </w:p>
          <w:p w:rsidR="002F5093" w:rsidRPr="005B1B3E" w:rsidRDefault="002F5093" w:rsidP="000C5F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Еримбетов Б.Т.,</w:t>
            </w:r>
          </w:p>
          <w:p w:rsidR="002F5093" w:rsidRPr="005B1B3E" w:rsidRDefault="002F5093" w:rsidP="000C5F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Сыздыков С.И.</w:t>
            </w:r>
          </w:p>
        </w:tc>
      </w:tr>
      <w:tr w:rsidR="002F5093" w:rsidRPr="005B1B3E" w:rsidTr="0030019B">
        <w:trPr>
          <w:trHeight w:val="416"/>
        </w:trPr>
        <w:tc>
          <w:tcPr>
            <w:tcW w:w="16160" w:type="dxa"/>
            <w:gridSpan w:val="7"/>
          </w:tcPr>
          <w:p w:rsidR="002F5093" w:rsidRPr="005B1B3E" w:rsidRDefault="002F5093" w:rsidP="00FE58F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Публикации в других научных изданиях</w:t>
            </w:r>
          </w:p>
        </w:tc>
      </w:tr>
      <w:tr w:rsidR="002F5093" w:rsidRPr="005B1B3E" w:rsidTr="00A50B06">
        <w:trPr>
          <w:trHeight w:val="1353"/>
        </w:trPr>
        <w:tc>
          <w:tcPr>
            <w:tcW w:w="594" w:type="dxa"/>
            <w:gridSpan w:val="2"/>
          </w:tcPr>
          <w:p w:rsidR="002F5093" w:rsidRPr="005B1B3E" w:rsidRDefault="002F5093" w:rsidP="002F509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510" w:type="dxa"/>
          </w:tcPr>
          <w:p w:rsidR="002F5093" w:rsidRPr="005B1B3E" w:rsidRDefault="002F5093" w:rsidP="004C5A3B">
            <w:pPr>
              <w:shd w:val="clear" w:color="auto" w:fill="FCFCFC"/>
              <w:spacing w:after="240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Конструкция многослойной понели ограждения со солем теплоаккумулирующего материала.</w:t>
            </w:r>
          </w:p>
        </w:tc>
        <w:tc>
          <w:tcPr>
            <w:tcW w:w="1701" w:type="dxa"/>
          </w:tcPr>
          <w:p w:rsidR="002F5093" w:rsidRPr="005B1B3E" w:rsidRDefault="002F5093" w:rsidP="004C5A3B">
            <w:pPr>
              <w:rPr>
                <w:rFonts w:ascii="Times New Roman" w:hAnsi="Times New Roman"/>
                <w:sz w:val="28"/>
                <w:szCs w:val="28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5670" w:type="dxa"/>
            <w:vAlign w:val="center"/>
          </w:tcPr>
          <w:p w:rsidR="002F5093" w:rsidRPr="005B1B3E" w:rsidRDefault="002F5093" w:rsidP="00485C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B1B3E">
              <w:rPr>
                <w:rFonts w:ascii="Times New Roman" w:hAnsi="Times New Roman"/>
                <w:sz w:val="28"/>
                <w:szCs w:val="28"/>
              </w:rPr>
              <w:t>Научный журнал «</w:t>
            </w:r>
            <w:r w:rsidRPr="005B1B3E">
              <w:rPr>
                <w:rFonts w:ascii="Times New Roman" w:hAnsi="Times New Roman"/>
                <w:sz w:val="28"/>
                <w:szCs w:val="28"/>
                <w:lang w:val="en-US"/>
              </w:rPr>
              <w:t>CHRONOS</w:t>
            </w:r>
            <w:r w:rsidRPr="005B1B3E">
              <w:rPr>
                <w:rFonts w:ascii="Times New Roman" w:hAnsi="Times New Roman"/>
                <w:sz w:val="28"/>
                <w:szCs w:val="28"/>
              </w:rPr>
              <w:t>»</w:t>
            </w:r>
            <w:r w:rsidR="00485CC7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5B1B3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5CC7">
              <w:rPr>
                <w:rFonts w:ascii="Times New Roman" w:hAnsi="Times New Roman"/>
                <w:sz w:val="28"/>
                <w:szCs w:val="28"/>
                <w:lang w:val="kk-KZ"/>
              </w:rPr>
              <w:t>Серия «</w:t>
            </w:r>
            <w:r w:rsidRPr="005B1B3E">
              <w:rPr>
                <w:rFonts w:ascii="Times New Roman" w:hAnsi="Times New Roman"/>
                <w:sz w:val="28"/>
                <w:szCs w:val="28"/>
              </w:rPr>
              <w:t>Естественные и технические науки</w:t>
            </w:r>
            <w:r w:rsidR="00485CC7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Pr="005B1B3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№6 </w:t>
            </w:r>
            <w:r w:rsidRPr="005B1B3E">
              <w:rPr>
                <w:rFonts w:ascii="Times New Roman" w:hAnsi="Times New Roman"/>
                <w:sz w:val="28"/>
                <w:szCs w:val="28"/>
              </w:rPr>
              <w:t>(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27</w:t>
            </w:r>
            <w:r w:rsidRPr="005B1B3E">
              <w:rPr>
                <w:rFonts w:ascii="Times New Roman" w:hAnsi="Times New Roman"/>
                <w:sz w:val="28"/>
                <w:szCs w:val="28"/>
              </w:rPr>
              <w:t>)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485CC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 </w:t>
            </w:r>
            <w:r w:rsidRPr="005B1B3E">
              <w:rPr>
                <w:rFonts w:ascii="Times New Roman" w:hAnsi="Times New Roman"/>
                <w:sz w:val="28"/>
                <w:szCs w:val="28"/>
              </w:rPr>
              <w:t>г.</w:t>
            </w:r>
            <w:r w:rsidR="008018E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5B1B3E">
              <w:rPr>
                <w:rFonts w:ascii="Times New Roman" w:hAnsi="Times New Roman"/>
                <w:sz w:val="28"/>
                <w:szCs w:val="28"/>
              </w:rPr>
              <w:t>Москва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Pr="005B1B3E">
              <w:rPr>
                <w:rFonts w:ascii="Times New Roman" w:hAnsi="Times New Roman"/>
                <w:sz w:val="28"/>
                <w:szCs w:val="28"/>
              </w:rPr>
              <w:t xml:space="preserve"> 2019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г.</w:t>
            </w:r>
            <w:r w:rsidRPr="005B1B3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B1B3E"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5B1B3E">
              <w:rPr>
                <w:rFonts w:ascii="Times New Roman" w:hAnsi="Times New Roman"/>
                <w:sz w:val="28"/>
                <w:szCs w:val="28"/>
              </w:rPr>
              <w:t xml:space="preserve"> 28-32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5B1B3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F5093" w:rsidRPr="005B1B3E" w:rsidRDefault="002F5093" w:rsidP="004C5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</w:tcPr>
          <w:p w:rsidR="002F5093" w:rsidRPr="005B1B3E" w:rsidRDefault="002F5093" w:rsidP="004C5A3B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410" w:type="dxa"/>
            <w:vAlign w:val="center"/>
          </w:tcPr>
          <w:p w:rsidR="002F5093" w:rsidRPr="005B1B3E" w:rsidRDefault="002F5093" w:rsidP="004C5A3B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Жанабай Ж.А.,</w:t>
            </w:r>
          </w:p>
          <w:p w:rsidR="002F5093" w:rsidRPr="005B1B3E" w:rsidRDefault="002F5093" w:rsidP="009344B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Утелбаева Н.Ж., Жалгасов А.Б.</w:t>
            </w:r>
          </w:p>
        </w:tc>
      </w:tr>
      <w:tr w:rsidR="002F5093" w:rsidRPr="005B1B3E" w:rsidTr="00686B92">
        <w:trPr>
          <w:trHeight w:val="1353"/>
        </w:trPr>
        <w:tc>
          <w:tcPr>
            <w:tcW w:w="594" w:type="dxa"/>
            <w:gridSpan w:val="2"/>
          </w:tcPr>
          <w:p w:rsidR="002F5093" w:rsidRPr="005B1B3E" w:rsidRDefault="002F5093" w:rsidP="002F509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510" w:type="dxa"/>
          </w:tcPr>
          <w:p w:rsidR="002F5093" w:rsidRPr="005B1B3E" w:rsidRDefault="002F5093" w:rsidP="004C5A3B">
            <w:pPr>
              <w:shd w:val="clear" w:color="auto" w:fill="FCFCFC"/>
              <w:spacing w:after="240"/>
              <w:outlineLvl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Особенности процессов гидратации шлакощелочных вяжущих для дорожного строительства.</w:t>
            </w:r>
          </w:p>
        </w:tc>
        <w:tc>
          <w:tcPr>
            <w:tcW w:w="1701" w:type="dxa"/>
          </w:tcPr>
          <w:p w:rsidR="002F5093" w:rsidRPr="005B1B3E" w:rsidRDefault="002F5093" w:rsidP="004C5A3B">
            <w:pPr>
              <w:rPr>
                <w:rFonts w:ascii="Times New Roman" w:hAnsi="Times New Roman"/>
                <w:sz w:val="28"/>
                <w:szCs w:val="28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5670" w:type="dxa"/>
            <w:vAlign w:val="center"/>
          </w:tcPr>
          <w:p w:rsidR="002F5093" w:rsidRPr="005B1B3E" w:rsidRDefault="002F5093" w:rsidP="00485CC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Научно-практический журнал </w:t>
            </w:r>
            <w:r w:rsidR="00485CC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«ТАСИ»</w:t>
            </w:r>
            <w:r w:rsidR="00485CC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 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г.Ташкент,</w:t>
            </w:r>
            <w:r w:rsidR="00485CC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2020 г. С.58-62.</w:t>
            </w:r>
          </w:p>
        </w:tc>
        <w:tc>
          <w:tcPr>
            <w:tcW w:w="1275" w:type="dxa"/>
          </w:tcPr>
          <w:p w:rsidR="002F5093" w:rsidRPr="005B1B3E" w:rsidRDefault="002F5093" w:rsidP="004C5A3B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410" w:type="dxa"/>
            <w:vAlign w:val="center"/>
          </w:tcPr>
          <w:p w:rsidR="002F5093" w:rsidRPr="005B1B3E" w:rsidRDefault="002F5093" w:rsidP="004C5A3B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АйменовЖ.Т.,</w:t>
            </w:r>
          </w:p>
          <w:p w:rsidR="002F5093" w:rsidRPr="005B1B3E" w:rsidRDefault="002F5093" w:rsidP="009344B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Сарсенбаев Б.К.,</w:t>
            </w:r>
          </w:p>
          <w:p w:rsidR="002F5093" w:rsidRPr="005B1B3E" w:rsidRDefault="002F5093" w:rsidP="009344B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Айменов А.Ж.</w:t>
            </w:r>
          </w:p>
        </w:tc>
      </w:tr>
      <w:tr w:rsidR="002F5093" w:rsidRPr="00BB2085" w:rsidTr="00686B92">
        <w:trPr>
          <w:trHeight w:val="1353"/>
        </w:trPr>
        <w:tc>
          <w:tcPr>
            <w:tcW w:w="594" w:type="dxa"/>
            <w:gridSpan w:val="2"/>
          </w:tcPr>
          <w:p w:rsidR="002F5093" w:rsidRPr="005B1B3E" w:rsidRDefault="002F5093" w:rsidP="002F509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510" w:type="dxa"/>
          </w:tcPr>
          <w:p w:rsidR="002F5093" w:rsidRPr="005B1B3E" w:rsidRDefault="002F5093" w:rsidP="005538A6">
            <w:pPr>
              <w:shd w:val="clear" w:color="auto" w:fill="FCFCFC"/>
              <w:spacing w:after="240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Оценка сейсмостойкости многоэтажных железобетонных каркасных зданий рамной схемы при разрушительных землетресениях</w:t>
            </w:r>
          </w:p>
        </w:tc>
        <w:tc>
          <w:tcPr>
            <w:tcW w:w="1701" w:type="dxa"/>
          </w:tcPr>
          <w:p w:rsidR="002F5093" w:rsidRPr="005B1B3E" w:rsidRDefault="002F5093" w:rsidP="005538A6">
            <w:pPr>
              <w:rPr>
                <w:rFonts w:ascii="Times New Roman" w:hAnsi="Times New Roman"/>
                <w:sz w:val="28"/>
                <w:szCs w:val="28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5670" w:type="dxa"/>
            <w:vAlign w:val="center"/>
          </w:tcPr>
          <w:p w:rsidR="002F5093" w:rsidRPr="005B1B3E" w:rsidRDefault="002F5093" w:rsidP="00485CC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Научно-технический журнал «Природные и техногенные риски безопасность сооружений»</w:t>
            </w:r>
            <w:r w:rsidR="00485CC7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,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№1 </w:t>
            </w:r>
            <w:r w:rsidRPr="005B1B3E">
              <w:rPr>
                <w:rFonts w:ascii="Times New Roman" w:hAnsi="Times New Roman"/>
                <w:sz w:val="28"/>
                <w:szCs w:val="28"/>
              </w:rPr>
              <w:t>(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62</w:t>
            </w:r>
            <w:r w:rsidRPr="005B1B3E">
              <w:rPr>
                <w:rFonts w:ascii="Times New Roman" w:hAnsi="Times New Roman"/>
                <w:sz w:val="28"/>
                <w:szCs w:val="28"/>
              </w:rPr>
              <w:t>)</w:t>
            </w: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г.</w:t>
            </w:r>
            <w:r w:rsidR="00485CC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5B1B3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Москва,2023</w:t>
            </w:r>
            <w:r w:rsidR="00485CC7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.</w:t>
            </w:r>
            <w:r w:rsidRPr="005B1B3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г.С.37-42.</w:t>
            </w:r>
          </w:p>
        </w:tc>
        <w:tc>
          <w:tcPr>
            <w:tcW w:w="1275" w:type="dxa"/>
          </w:tcPr>
          <w:p w:rsidR="002F5093" w:rsidRPr="005B1B3E" w:rsidRDefault="002F5093" w:rsidP="005538A6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sz w:val="28"/>
                <w:szCs w:val="28"/>
                <w:lang w:val="kk-KZ"/>
              </w:rPr>
              <w:t>0,31</w:t>
            </w:r>
          </w:p>
        </w:tc>
        <w:tc>
          <w:tcPr>
            <w:tcW w:w="2410" w:type="dxa"/>
            <w:vAlign w:val="center"/>
          </w:tcPr>
          <w:p w:rsidR="002F5093" w:rsidRPr="005B1B3E" w:rsidRDefault="002F5093" w:rsidP="005538A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Еримбетов Б.Т.,</w:t>
            </w:r>
          </w:p>
          <w:p w:rsidR="002F5093" w:rsidRPr="005B1B3E" w:rsidRDefault="002F5093" w:rsidP="005538A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Чалабаев Б.М.,</w:t>
            </w:r>
          </w:p>
          <w:p w:rsidR="002F5093" w:rsidRPr="005B1B3E" w:rsidRDefault="002F5093" w:rsidP="005538A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Кунанбаева Я.Б.,</w:t>
            </w:r>
          </w:p>
          <w:p w:rsidR="002F5093" w:rsidRPr="005B1B3E" w:rsidRDefault="002F5093" w:rsidP="005538A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5B1B3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Дуйсенбеков Б.К. </w:t>
            </w:r>
          </w:p>
        </w:tc>
      </w:tr>
    </w:tbl>
    <w:p w:rsidR="00002E3C" w:rsidRPr="005B1B3E" w:rsidRDefault="00002E3C" w:rsidP="00037314">
      <w:pPr>
        <w:pStyle w:val="11"/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sectPr w:rsidR="00002E3C" w:rsidRPr="005B1B3E" w:rsidSect="005B1B3E">
      <w:footerReference w:type="default" r:id="rId17"/>
      <w:pgSz w:w="16838" w:h="11906" w:orient="landscape"/>
      <w:pgMar w:top="426" w:right="1134" w:bottom="2127" w:left="1134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3B40" w:rsidRDefault="00443B40" w:rsidP="005B58D5">
      <w:pPr>
        <w:spacing w:after="0" w:line="240" w:lineRule="auto"/>
      </w:pPr>
      <w:r>
        <w:separator/>
      </w:r>
    </w:p>
  </w:endnote>
  <w:endnote w:type="continuationSeparator" w:id="0">
    <w:p w:rsidR="00443B40" w:rsidRDefault="00443B40" w:rsidP="005B5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492" w:rsidRDefault="005D7492" w:rsidP="005B58D5">
    <w:pPr>
      <w:pStyle w:val="11"/>
      <w:ind w:left="0"/>
      <w:jc w:val="both"/>
      <w:rPr>
        <w:rFonts w:ascii="Times New Roman" w:hAnsi="Times New Roman"/>
        <w:sz w:val="28"/>
        <w:szCs w:val="28"/>
      </w:rPr>
    </w:pPr>
    <w:r w:rsidRPr="008817CF">
      <w:rPr>
        <w:rFonts w:ascii="Times New Roman" w:hAnsi="Times New Roman"/>
        <w:sz w:val="28"/>
        <w:szCs w:val="28"/>
        <w:lang w:val="kk-KZ"/>
      </w:rPr>
      <w:t xml:space="preserve">                         </w:t>
    </w:r>
    <w:r w:rsidR="00AC394C">
      <w:rPr>
        <w:rFonts w:ascii="Times New Roman" w:hAnsi="Times New Roman"/>
        <w:sz w:val="28"/>
        <w:szCs w:val="28"/>
        <w:lang w:val="kk-KZ"/>
      </w:rPr>
      <w:t xml:space="preserve">                    </w:t>
    </w:r>
    <w:r>
      <w:rPr>
        <w:rFonts w:ascii="Times New Roman" w:hAnsi="Times New Roman"/>
        <w:sz w:val="28"/>
        <w:szCs w:val="28"/>
      </w:rPr>
      <w:t>Д</w:t>
    </w:r>
    <w:r w:rsidRPr="008817CF">
      <w:rPr>
        <w:rFonts w:ascii="Times New Roman" w:hAnsi="Times New Roman"/>
        <w:sz w:val="28"/>
        <w:szCs w:val="28"/>
        <w:lang w:val="kk-KZ"/>
      </w:rPr>
      <w:t xml:space="preserve">оцент          </w:t>
    </w:r>
    <w:r>
      <w:rPr>
        <w:rFonts w:ascii="Times New Roman" w:hAnsi="Times New Roman"/>
        <w:sz w:val="28"/>
        <w:szCs w:val="28"/>
        <w:lang w:val="kk-KZ"/>
      </w:rPr>
      <w:t xml:space="preserve">        </w:t>
    </w:r>
    <w:r w:rsidRPr="008817CF">
      <w:rPr>
        <w:rFonts w:ascii="Times New Roman" w:hAnsi="Times New Roman"/>
        <w:sz w:val="28"/>
        <w:szCs w:val="28"/>
        <w:lang w:val="kk-KZ"/>
      </w:rPr>
      <w:t xml:space="preserve">                                                                  </w:t>
    </w:r>
    <w:r>
      <w:rPr>
        <w:rFonts w:ascii="Times New Roman" w:hAnsi="Times New Roman"/>
        <w:sz w:val="28"/>
        <w:szCs w:val="28"/>
        <w:lang w:val="kk-KZ"/>
      </w:rPr>
      <w:t>Алдияров Ж</w:t>
    </w:r>
    <w:r w:rsidRPr="008817CF">
      <w:rPr>
        <w:rFonts w:ascii="Times New Roman" w:hAnsi="Times New Roman"/>
        <w:sz w:val="28"/>
        <w:szCs w:val="28"/>
      </w:rPr>
      <w:t>.</w:t>
    </w:r>
    <w:r>
      <w:rPr>
        <w:rFonts w:ascii="Times New Roman" w:hAnsi="Times New Roman"/>
        <w:sz w:val="28"/>
        <w:szCs w:val="28"/>
        <w:lang w:val="kk-KZ"/>
      </w:rPr>
      <w:t>А</w:t>
    </w:r>
    <w:r w:rsidRPr="008817CF">
      <w:rPr>
        <w:rFonts w:ascii="Times New Roman" w:hAnsi="Times New Roman"/>
        <w:sz w:val="28"/>
        <w:szCs w:val="28"/>
      </w:rPr>
      <w:t>.</w:t>
    </w:r>
  </w:p>
  <w:p w:rsidR="005D7492" w:rsidRPr="008817CF" w:rsidRDefault="005D7492" w:rsidP="005B58D5">
    <w:pPr>
      <w:pStyle w:val="11"/>
      <w:ind w:left="0"/>
      <w:jc w:val="both"/>
      <w:rPr>
        <w:rFonts w:ascii="Times New Roman" w:hAnsi="Times New Roman"/>
        <w:sz w:val="28"/>
        <w:szCs w:val="28"/>
        <w:lang w:val="kk-KZ"/>
      </w:rPr>
    </w:pPr>
    <w:r>
      <w:rPr>
        <w:rFonts w:ascii="Times New Roman" w:hAnsi="Times New Roman"/>
        <w:sz w:val="28"/>
        <w:szCs w:val="28"/>
        <w:lang w:val="kk-KZ"/>
      </w:rPr>
      <w:t xml:space="preserve"> </w:t>
    </w:r>
  </w:p>
  <w:p w:rsidR="005D7492" w:rsidRDefault="00AC394C" w:rsidP="005B58D5">
    <w:pPr>
      <w:spacing w:after="0" w:line="240" w:lineRule="auto"/>
      <w:jc w:val="both"/>
      <w:rPr>
        <w:rFonts w:ascii="Times New Roman" w:hAnsi="Times New Roman"/>
        <w:sz w:val="28"/>
        <w:szCs w:val="28"/>
        <w:lang w:val="kk-KZ"/>
      </w:rPr>
    </w:pPr>
    <w:r>
      <w:rPr>
        <w:rFonts w:ascii="Times New Roman" w:eastAsia="Times New Roman" w:hAnsi="Times New Roman"/>
        <w:sz w:val="28"/>
        <w:szCs w:val="28"/>
        <w:lang w:val="kk-KZ" w:eastAsia="ru-RU"/>
      </w:rPr>
      <w:t xml:space="preserve">                                           </w:t>
    </w:r>
    <w:r w:rsidRPr="004657EB">
      <w:rPr>
        <w:rFonts w:ascii="Times New Roman" w:eastAsia="Times New Roman" w:hAnsi="Times New Roman"/>
        <w:sz w:val="28"/>
        <w:szCs w:val="28"/>
        <w:lang w:val="kk-KZ" w:eastAsia="ru-RU"/>
      </w:rPr>
      <w:t xml:space="preserve">Заведующий кафедрой  </w:t>
    </w:r>
    <w:r>
      <w:rPr>
        <w:rFonts w:ascii="Times New Roman" w:eastAsia="Times New Roman" w:hAnsi="Times New Roman"/>
        <w:sz w:val="28"/>
        <w:szCs w:val="28"/>
        <w:lang w:val="kk-KZ" w:eastAsia="ru-RU"/>
      </w:rPr>
      <w:t xml:space="preserve">«ПГиДС» </w:t>
    </w:r>
    <w:r w:rsidR="005D7492" w:rsidRPr="008817CF">
      <w:rPr>
        <w:rFonts w:ascii="Times New Roman" w:hAnsi="Times New Roman"/>
        <w:sz w:val="28"/>
        <w:szCs w:val="28"/>
      </w:rPr>
      <w:t xml:space="preserve">                                   </w:t>
    </w:r>
    <w:r>
      <w:rPr>
        <w:rFonts w:ascii="Times New Roman" w:hAnsi="Times New Roman"/>
        <w:sz w:val="28"/>
        <w:szCs w:val="28"/>
        <w:lang w:val="kk-KZ"/>
      </w:rPr>
      <w:t xml:space="preserve">  </w:t>
    </w:r>
    <w:r w:rsidR="005D7492" w:rsidRPr="008817CF">
      <w:rPr>
        <w:rFonts w:ascii="Times New Roman" w:hAnsi="Times New Roman"/>
        <w:sz w:val="28"/>
        <w:szCs w:val="28"/>
      </w:rPr>
      <w:t xml:space="preserve">  </w:t>
    </w:r>
    <w:r>
      <w:rPr>
        <w:rFonts w:ascii="Times New Roman" w:hAnsi="Times New Roman"/>
        <w:sz w:val="28"/>
        <w:szCs w:val="28"/>
        <w:lang w:val="kk-KZ"/>
      </w:rPr>
      <w:t>Досалиев</w:t>
    </w:r>
    <w:r w:rsidR="005D7492" w:rsidRPr="008817CF">
      <w:rPr>
        <w:rFonts w:ascii="Times New Roman" w:hAnsi="Times New Roman"/>
        <w:sz w:val="28"/>
        <w:szCs w:val="28"/>
        <w:lang w:val="kk-KZ"/>
      </w:rPr>
      <w:t xml:space="preserve"> </w:t>
    </w:r>
    <w:r>
      <w:rPr>
        <w:rFonts w:ascii="Times New Roman" w:hAnsi="Times New Roman"/>
        <w:sz w:val="28"/>
        <w:szCs w:val="28"/>
        <w:lang w:val="kk-KZ"/>
      </w:rPr>
      <w:t>К</w:t>
    </w:r>
    <w:r w:rsidR="005D7492" w:rsidRPr="008817CF">
      <w:rPr>
        <w:rFonts w:ascii="Times New Roman" w:hAnsi="Times New Roman"/>
        <w:sz w:val="28"/>
        <w:szCs w:val="28"/>
        <w:lang w:val="kk-KZ"/>
      </w:rPr>
      <w:t>.</w:t>
    </w:r>
    <w:r>
      <w:rPr>
        <w:rFonts w:ascii="Times New Roman" w:hAnsi="Times New Roman"/>
        <w:sz w:val="28"/>
        <w:szCs w:val="28"/>
        <w:lang w:val="kk-KZ"/>
      </w:rPr>
      <w:t>С</w:t>
    </w:r>
    <w:r w:rsidR="005D7492" w:rsidRPr="008817CF">
      <w:rPr>
        <w:rFonts w:ascii="Times New Roman" w:hAnsi="Times New Roman"/>
        <w:sz w:val="28"/>
        <w:szCs w:val="28"/>
        <w:lang w:val="kk-KZ"/>
      </w:rPr>
      <w:t>.</w:t>
    </w:r>
  </w:p>
  <w:p w:rsidR="005D7492" w:rsidRPr="008817CF" w:rsidRDefault="005D7492" w:rsidP="005B58D5">
    <w:pPr>
      <w:spacing w:after="0" w:line="240" w:lineRule="auto"/>
      <w:jc w:val="both"/>
      <w:rPr>
        <w:rFonts w:ascii="Times New Roman" w:hAnsi="Times New Roman"/>
        <w:sz w:val="28"/>
        <w:szCs w:val="28"/>
        <w:lang w:val="kk-KZ"/>
      </w:rPr>
    </w:pPr>
  </w:p>
  <w:p w:rsidR="005D7492" w:rsidRPr="008817CF" w:rsidRDefault="005D7492" w:rsidP="005B58D5">
    <w:pPr>
      <w:pStyle w:val="11"/>
      <w:ind w:left="0"/>
      <w:jc w:val="both"/>
      <w:rPr>
        <w:rFonts w:ascii="Times New Roman" w:hAnsi="Times New Roman"/>
        <w:sz w:val="28"/>
        <w:szCs w:val="28"/>
        <w:lang w:val="kk-KZ"/>
      </w:rPr>
    </w:pPr>
    <w:r w:rsidRPr="008817CF">
      <w:rPr>
        <w:rFonts w:ascii="Times New Roman" w:hAnsi="Times New Roman"/>
        <w:sz w:val="28"/>
        <w:szCs w:val="28"/>
      </w:rPr>
      <w:t xml:space="preserve">                            </w:t>
    </w:r>
    <w:r w:rsidR="00AC394C">
      <w:rPr>
        <w:rFonts w:ascii="Times New Roman" w:hAnsi="Times New Roman"/>
        <w:sz w:val="28"/>
        <w:szCs w:val="28"/>
      </w:rPr>
      <w:t xml:space="preserve">               </w:t>
    </w:r>
    <w:r w:rsidR="00263147">
      <w:rPr>
        <w:rFonts w:ascii="Times New Roman" w:hAnsi="Times New Roman"/>
        <w:sz w:val="28"/>
        <w:szCs w:val="28"/>
      </w:rPr>
      <w:t>Ученый секретарь</w:t>
    </w:r>
    <w:r w:rsidRPr="008817CF">
      <w:rPr>
        <w:rFonts w:ascii="Times New Roman" w:hAnsi="Times New Roman"/>
        <w:sz w:val="28"/>
        <w:szCs w:val="28"/>
      </w:rPr>
      <w:t xml:space="preserve">                                                               </w:t>
    </w:r>
    <w:r w:rsidR="00AC394C">
      <w:rPr>
        <w:rFonts w:ascii="Times New Roman" w:hAnsi="Times New Roman"/>
        <w:sz w:val="28"/>
        <w:szCs w:val="28"/>
        <w:lang w:val="kk-KZ"/>
      </w:rPr>
      <w:t xml:space="preserve">  </w:t>
    </w:r>
    <w:r w:rsidRPr="008817CF">
      <w:rPr>
        <w:rFonts w:ascii="Times New Roman" w:hAnsi="Times New Roman"/>
        <w:sz w:val="28"/>
        <w:szCs w:val="28"/>
      </w:rPr>
      <w:t xml:space="preserve"> </w:t>
    </w:r>
    <w:r w:rsidRPr="008817CF">
      <w:rPr>
        <w:rFonts w:ascii="Times New Roman" w:hAnsi="Times New Roman"/>
        <w:sz w:val="28"/>
        <w:szCs w:val="28"/>
        <w:lang w:val="kk-KZ"/>
      </w:rPr>
      <w:t>Нуралиева А.Ж.</w:t>
    </w:r>
  </w:p>
  <w:p w:rsidR="005D7492" w:rsidRPr="005B58D5" w:rsidRDefault="005D7492">
    <w:pPr>
      <w:pStyle w:val="ac"/>
      <w:rPr>
        <w:lang w:val="kk-KZ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3B40" w:rsidRDefault="00443B40" w:rsidP="005B58D5">
      <w:pPr>
        <w:spacing w:after="0" w:line="240" w:lineRule="auto"/>
      </w:pPr>
      <w:r>
        <w:separator/>
      </w:r>
    </w:p>
  </w:footnote>
  <w:footnote w:type="continuationSeparator" w:id="0">
    <w:p w:rsidR="00443B40" w:rsidRDefault="00443B40" w:rsidP="005B58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DF5397"/>
    <w:rsid w:val="00002E3C"/>
    <w:rsid w:val="0001068A"/>
    <w:rsid w:val="00015647"/>
    <w:rsid w:val="0001670A"/>
    <w:rsid w:val="000347F3"/>
    <w:rsid w:val="00037314"/>
    <w:rsid w:val="00042174"/>
    <w:rsid w:val="000523B9"/>
    <w:rsid w:val="00054DD9"/>
    <w:rsid w:val="000627D1"/>
    <w:rsid w:val="00083AFF"/>
    <w:rsid w:val="000915B1"/>
    <w:rsid w:val="000A20BA"/>
    <w:rsid w:val="000A3CB9"/>
    <w:rsid w:val="000B257E"/>
    <w:rsid w:val="000B7FEE"/>
    <w:rsid w:val="000C14DA"/>
    <w:rsid w:val="000C40DF"/>
    <w:rsid w:val="000C5FA0"/>
    <w:rsid w:val="000C7799"/>
    <w:rsid w:val="000D0A33"/>
    <w:rsid w:val="00107EAE"/>
    <w:rsid w:val="001250BA"/>
    <w:rsid w:val="001341D1"/>
    <w:rsid w:val="00136D19"/>
    <w:rsid w:val="001520C1"/>
    <w:rsid w:val="00160DAA"/>
    <w:rsid w:val="00170446"/>
    <w:rsid w:val="00183228"/>
    <w:rsid w:val="00185E52"/>
    <w:rsid w:val="0019352A"/>
    <w:rsid w:val="00195228"/>
    <w:rsid w:val="001A6F10"/>
    <w:rsid w:val="001B09A7"/>
    <w:rsid w:val="001E6592"/>
    <w:rsid w:val="001E712F"/>
    <w:rsid w:val="001F153D"/>
    <w:rsid w:val="001F32D5"/>
    <w:rsid w:val="00212035"/>
    <w:rsid w:val="00226F4A"/>
    <w:rsid w:val="002413E0"/>
    <w:rsid w:val="0024439D"/>
    <w:rsid w:val="0025181C"/>
    <w:rsid w:val="00251A53"/>
    <w:rsid w:val="0025594D"/>
    <w:rsid w:val="00255F9B"/>
    <w:rsid w:val="00263147"/>
    <w:rsid w:val="002826DD"/>
    <w:rsid w:val="00284961"/>
    <w:rsid w:val="0028762F"/>
    <w:rsid w:val="00291B34"/>
    <w:rsid w:val="00297975"/>
    <w:rsid w:val="002A17C2"/>
    <w:rsid w:val="002A3A68"/>
    <w:rsid w:val="002A64CF"/>
    <w:rsid w:val="002C6E47"/>
    <w:rsid w:val="002D4228"/>
    <w:rsid w:val="002D4CDC"/>
    <w:rsid w:val="002D7E51"/>
    <w:rsid w:val="002E65B8"/>
    <w:rsid w:val="002F5093"/>
    <w:rsid w:val="00304EB0"/>
    <w:rsid w:val="00315B05"/>
    <w:rsid w:val="00330119"/>
    <w:rsid w:val="0033471B"/>
    <w:rsid w:val="003443B2"/>
    <w:rsid w:val="003578FE"/>
    <w:rsid w:val="00376762"/>
    <w:rsid w:val="00394CEF"/>
    <w:rsid w:val="00395428"/>
    <w:rsid w:val="003963A2"/>
    <w:rsid w:val="003A296E"/>
    <w:rsid w:val="003B1E15"/>
    <w:rsid w:val="003D06AC"/>
    <w:rsid w:val="003F1261"/>
    <w:rsid w:val="003F333F"/>
    <w:rsid w:val="00407EA6"/>
    <w:rsid w:val="00420801"/>
    <w:rsid w:val="00426236"/>
    <w:rsid w:val="0043178D"/>
    <w:rsid w:val="004361C7"/>
    <w:rsid w:val="00443B40"/>
    <w:rsid w:val="00444C99"/>
    <w:rsid w:val="00445E2E"/>
    <w:rsid w:val="0045708A"/>
    <w:rsid w:val="00471086"/>
    <w:rsid w:val="00474AE6"/>
    <w:rsid w:val="0047586E"/>
    <w:rsid w:val="00477370"/>
    <w:rsid w:val="004858F4"/>
    <w:rsid w:val="00485CC7"/>
    <w:rsid w:val="0049686C"/>
    <w:rsid w:val="004A5210"/>
    <w:rsid w:val="004B0223"/>
    <w:rsid w:val="004B0622"/>
    <w:rsid w:val="004B59C6"/>
    <w:rsid w:val="004D152F"/>
    <w:rsid w:val="004D4C4D"/>
    <w:rsid w:val="004D76F4"/>
    <w:rsid w:val="004F0DC1"/>
    <w:rsid w:val="004F0EAC"/>
    <w:rsid w:val="00513279"/>
    <w:rsid w:val="00514123"/>
    <w:rsid w:val="00517DEE"/>
    <w:rsid w:val="00520F72"/>
    <w:rsid w:val="00520F77"/>
    <w:rsid w:val="00522E87"/>
    <w:rsid w:val="0053158C"/>
    <w:rsid w:val="005315C6"/>
    <w:rsid w:val="005550C7"/>
    <w:rsid w:val="005664BB"/>
    <w:rsid w:val="00594AC9"/>
    <w:rsid w:val="005967D6"/>
    <w:rsid w:val="005B1B3E"/>
    <w:rsid w:val="005B2B7C"/>
    <w:rsid w:val="005B58D5"/>
    <w:rsid w:val="005C0B27"/>
    <w:rsid w:val="005C3B1F"/>
    <w:rsid w:val="005C5206"/>
    <w:rsid w:val="005C7B75"/>
    <w:rsid w:val="005D26CA"/>
    <w:rsid w:val="005D3160"/>
    <w:rsid w:val="005D7492"/>
    <w:rsid w:val="005F0C14"/>
    <w:rsid w:val="0060137B"/>
    <w:rsid w:val="00605D54"/>
    <w:rsid w:val="0060660F"/>
    <w:rsid w:val="00641778"/>
    <w:rsid w:val="0064383D"/>
    <w:rsid w:val="00650905"/>
    <w:rsid w:val="00654DA9"/>
    <w:rsid w:val="00667B8A"/>
    <w:rsid w:val="00673B5D"/>
    <w:rsid w:val="006741D9"/>
    <w:rsid w:val="00675E81"/>
    <w:rsid w:val="00686020"/>
    <w:rsid w:val="00686B92"/>
    <w:rsid w:val="0069095A"/>
    <w:rsid w:val="00690D8F"/>
    <w:rsid w:val="006A1BFD"/>
    <w:rsid w:val="006A32CB"/>
    <w:rsid w:val="006B053D"/>
    <w:rsid w:val="006B7F59"/>
    <w:rsid w:val="006E3038"/>
    <w:rsid w:val="006E718E"/>
    <w:rsid w:val="006F6FEA"/>
    <w:rsid w:val="00725C91"/>
    <w:rsid w:val="00731CC4"/>
    <w:rsid w:val="007371F4"/>
    <w:rsid w:val="00743D84"/>
    <w:rsid w:val="00771EB6"/>
    <w:rsid w:val="007732C3"/>
    <w:rsid w:val="00773E36"/>
    <w:rsid w:val="007878A5"/>
    <w:rsid w:val="007901B1"/>
    <w:rsid w:val="00795207"/>
    <w:rsid w:val="007A0725"/>
    <w:rsid w:val="007A29A7"/>
    <w:rsid w:val="007A63C2"/>
    <w:rsid w:val="007C3007"/>
    <w:rsid w:val="007E585F"/>
    <w:rsid w:val="007E7D77"/>
    <w:rsid w:val="007F4101"/>
    <w:rsid w:val="007F5E1E"/>
    <w:rsid w:val="007F760D"/>
    <w:rsid w:val="008018EE"/>
    <w:rsid w:val="008071F3"/>
    <w:rsid w:val="0081548C"/>
    <w:rsid w:val="008238D9"/>
    <w:rsid w:val="00834344"/>
    <w:rsid w:val="00834D05"/>
    <w:rsid w:val="00836249"/>
    <w:rsid w:val="00840E99"/>
    <w:rsid w:val="00841B16"/>
    <w:rsid w:val="008423BC"/>
    <w:rsid w:val="00844E6D"/>
    <w:rsid w:val="00864878"/>
    <w:rsid w:val="00875ED8"/>
    <w:rsid w:val="00880FEF"/>
    <w:rsid w:val="008817CF"/>
    <w:rsid w:val="008A7444"/>
    <w:rsid w:val="008A75DE"/>
    <w:rsid w:val="008B2CA3"/>
    <w:rsid w:val="008C5D59"/>
    <w:rsid w:val="008C7910"/>
    <w:rsid w:val="008D0408"/>
    <w:rsid w:val="008D3779"/>
    <w:rsid w:val="008E340D"/>
    <w:rsid w:val="009014D7"/>
    <w:rsid w:val="00910818"/>
    <w:rsid w:val="00914A6C"/>
    <w:rsid w:val="00923822"/>
    <w:rsid w:val="00925C04"/>
    <w:rsid w:val="00933BDD"/>
    <w:rsid w:val="009344BD"/>
    <w:rsid w:val="00936D31"/>
    <w:rsid w:val="00941532"/>
    <w:rsid w:val="00941E64"/>
    <w:rsid w:val="009576A5"/>
    <w:rsid w:val="009732F8"/>
    <w:rsid w:val="0097503B"/>
    <w:rsid w:val="009813B7"/>
    <w:rsid w:val="00986EB8"/>
    <w:rsid w:val="00994907"/>
    <w:rsid w:val="00996753"/>
    <w:rsid w:val="00997ABF"/>
    <w:rsid w:val="009A7F98"/>
    <w:rsid w:val="009B7982"/>
    <w:rsid w:val="009C5B80"/>
    <w:rsid w:val="009C68DA"/>
    <w:rsid w:val="009D1C3C"/>
    <w:rsid w:val="009D57B3"/>
    <w:rsid w:val="009E7A43"/>
    <w:rsid w:val="009E7E37"/>
    <w:rsid w:val="00A0411A"/>
    <w:rsid w:val="00A1091C"/>
    <w:rsid w:val="00A148C2"/>
    <w:rsid w:val="00A2471B"/>
    <w:rsid w:val="00A31425"/>
    <w:rsid w:val="00A44DF1"/>
    <w:rsid w:val="00A46F3B"/>
    <w:rsid w:val="00A5780D"/>
    <w:rsid w:val="00A64B77"/>
    <w:rsid w:val="00A71C6D"/>
    <w:rsid w:val="00A72AAF"/>
    <w:rsid w:val="00A76E9E"/>
    <w:rsid w:val="00A8200A"/>
    <w:rsid w:val="00A82A4B"/>
    <w:rsid w:val="00A90FEA"/>
    <w:rsid w:val="00A9720B"/>
    <w:rsid w:val="00A979C1"/>
    <w:rsid w:val="00AA4949"/>
    <w:rsid w:val="00AA524A"/>
    <w:rsid w:val="00AC0719"/>
    <w:rsid w:val="00AC18DD"/>
    <w:rsid w:val="00AC394C"/>
    <w:rsid w:val="00AC60C1"/>
    <w:rsid w:val="00AC6701"/>
    <w:rsid w:val="00AE060A"/>
    <w:rsid w:val="00B03A5C"/>
    <w:rsid w:val="00B12578"/>
    <w:rsid w:val="00B15AFF"/>
    <w:rsid w:val="00B3366A"/>
    <w:rsid w:val="00B3706C"/>
    <w:rsid w:val="00B46747"/>
    <w:rsid w:val="00B52081"/>
    <w:rsid w:val="00B63A8F"/>
    <w:rsid w:val="00B83FE2"/>
    <w:rsid w:val="00B93A5F"/>
    <w:rsid w:val="00BA49A0"/>
    <w:rsid w:val="00BB2085"/>
    <w:rsid w:val="00BD23CE"/>
    <w:rsid w:val="00BD5C13"/>
    <w:rsid w:val="00BD772C"/>
    <w:rsid w:val="00C077DE"/>
    <w:rsid w:val="00C141F2"/>
    <w:rsid w:val="00C21A3F"/>
    <w:rsid w:val="00C33061"/>
    <w:rsid w:val="00C470A2"/>
    <w:rsid w:val="00C60093"/>
    <w:rsid w:val="00C62843"/>
    <w:rsid w:val="00C636CB"/>
    <w:rsid w:val="00C647CD"/>
    <w:rsid w:val="00C74338"/>
    <w:rsid w:val="00C84C42"/>
    <w:rsid w:val="00C93051"/>
    <w:rsid w:val="00C930AC"/>
    <w:rsid w:val="00C95108"/>
    <w:rsid w:val="00CB56B8"/>
    <w:rsid w:val="00CC2B86"/>
    <w:rsid w:val="00CE3E1F"/>
    <w:rsid w:val="00CE50FE"/>
    <w:rsid w:val="00CF23D9"/>
    <w:rsid w:val="00CF3DC8"/>
    <w:rsid w:val="00CF60F7"/>
    <w:rsid w:val="00CF7F88"/>
    <w:rsid w:val="00D004DD"/>
    <w:rsid w:val="00D03844"/>
    <w:rsid w:val="00D15E5E"/>
    <w:rsid w:val="00D23E82"/>
    <w:rsid w:val="00D26FFD"/>
    <w:rsid w:val="00D36F19"/>
    <w:rsid w:val="00D40169"/>
    <w:rsid w:val="00D421FC"/>
    <w:rsid w:val="00D45452"/>
    <w:rsid w:val="00D478CF"/>
    <w:rsid w:val="00D516E1"/>
    <w:rsid w:val="00D6522F"/>
    <w:rsid w:val="00D65383"/>
    <w:rsid w:val="00D94089"/>
    <w:rsid w:val="00D95B11"/>
    <w:rsid w:val="00DA54AD"/>
    <w:rsid w:val="00DC0B61"/>
    <w:rsid w:val="00DC36DD"/>
    <w:rsid w:val="00DC5CCF"/>
    <w:rsid w:val="00DC710A"/>
    <w:rsid w:val="00DE3C2C"/>
    <w:rsid w:val="00DF1260"/>
    <w:rsid w:val="00DF5397"/>
    <w:rsid w:val="00DF7DF3"/>
    <w:rsid w:val="00E326B6"/>
    <w:rsid w:val="00E343EA"/>
    <w:rsid w:val="00E35054"/>
    <w:rsid w:val="00E35E11"/>
    <w:rsid w:val="00E5243E"/>
    <w:rsid w:val="00E57B95"/>
    <w:rsid w:val="00E57D17"/>
    <w:rsid w:val="00E83478"/>
    <w:rsid w:val="00E938AB"/>
    <w:rsid w:val="00E95738"/>
    <w:rsid w:val="00EA0DE9"/>
    <w:rsid w:val="00EA2579"/>
    <w:rsid w:val="00EB2C0B"/>
    <w:rsid w:val="00EB6259"/>
    <w:rsid w:val="00EC121F"/>
    <w:rsid w:val="00ED4E48"/>
    <w:rsid w:val="00EE50B5"/>
    <w:rsid w:val="00F02D42"/>
    <w:rsid w:val="00F074A4"/>
    <w:rsid w:val="00F21BD7"/>
    <w:rsid w:val="00F30B0E"/>
    <w:rsid w:val="00F31C86"/>
    <w:rsid w:val="00F351D6"/>
    <w:rsid w:val="00F527AD"/>
    <w:rsid w:val="00F52B17"/>
    <w:rsid w:val="00F578D2"/>
    <w:rsid w:val="00F6155B"/>
    <w:rsid w:val="00F64534"/>
    <w:rsid w:val="00F66CB6"/>
    <w:rsid w:val="00F732DF"/>
    <w:rsid w:val="00F74A22"/>
    <w:rsid w:val="00F84DA1"/>
    <w:rsid w:val="00F864E0"/>
    <w:rsid w:val="00F8684C"/>
    <w:rsid w:val="00F92D62"/>
    <w:rsid w:val="00FA19CB"/>
    <w:rsid w:val="00FB13E5"/>
    <w:rsid w:val="00FD2022"/>
    <w:rsid w:val="00FE58FA"/>
    <w:rsid w:val="00FE5F87"/>
    <w:rsid w:val="00FF4BA8"/>
    <w:rsid w:val="00FF57B1"/>
    <w:rsid w:val="00FF69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397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1"/>
    <w:qFormat/>
    <w:rsid w:val="00D36F19"/>
    <w:pPr>
      <w:widowControl w:val="0"/>
      <w:autoSpaceDE w:val="0"/>
      <w:autoSpaceDN w:val="0"/>
      <w:spacing w:after="0" w:line="240" w:lineRule="auto"/>
      <w:ind w:left="1738"/>
      <w:jc w:val="both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EC121F"/>
    <w:pPr>
      <w:widowControl w:val="0"/>
      <w:spacing w:after="0" w:line="240" w:lineRule="auto"/>
      <w:ind w:left="80"/>
    </w:pPr>
    <w:rPr>
      <w:rFonts w:ascii="Courier New" w:eastAsia="Times New Roman" w:hAnsi="Courier New" w:cs="Times New Roman"/>
      <w:snapToGrid w:val="0"/>
      <w:sz w:val="16"/>
      <w:szCs w:val="20"/>
      <w:lang w:eastAsia="ru-RU"/>
    </w:rPr>
  </w:style>
  <w:style w:type="paragraph" w:customStyle="1" w:styleId="FR1">
    <w:name w:val="FR1"/>
    <w:rsid w:val="00F52B17"/>
    <w:pPr>
      <w:widowControl w:val="0"/>
      <w:spacing w:after="0" w:line="240" w:lineRule="auto"/>
      <w:ind w:left="5320" w:right="5400"/>
      <w:jc w:val="center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table" w:styleId="a3">
    <w:name w:val="Table Grid"/>
    <w:basedOn w:val="a1"/>
    <w:uiPriority w:val="59"/>
    <w:rsid w:val="00F52B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маркированный,Heading1,Colorful List - Accent 11,Colorful List - Accent 11CxSpLast,H1-1,Заголовок3,Bullet 1,Use Case List Paragraph,List Paragraph,без абзаца,Раздел,ПАРАГРАФ,Абзац списка1"/>
    <w:basedOn w:val="a"/>
    <w:link w:val="a5"/>
    <w:uiPriority w:val="34"/>
    <w:qFormat/>
    <w:rsid w:val="002C6E47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6">
    <w:name w:val="Normal (Web)"/>
    <w:basedOn w:val="a"/>
    <w:uiPriority w:val="99"/>
    <w:unhideWhenUsed/>
    <w:rsid w:val="002C6E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FF4B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rsid w:val="003963A2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5F0C14"/>
    <w:rPr>
      <w:color w:val="0000FF" w:themeColor="hyperlink"/>
      <w:u w:val="single"/>
    </w:rPr>
  </w:style>
  <w:style w:type="character" w:styleId="a8">
    <w:name w:val="Strong"/>
    <w:basedOn w:val="a0"/>
    <w:uiPriority w:val="22"/>
    <w:qFormat/>
    <w:rsid w:val="007F5E1E"/>
    <w:rPr>
      <w:b/>
      <w:bCs/>
    </w:rPr>
  </w:style>
  <w:style w:type="character" w:styleId="a9">
    <w:name w:val="Emphasis"/>
    <w:basedOn w:val="a0"/>
    <w:uiPriority w:val="20"/>
    <w:qFormat/>
    <w:rsid w:val="007F5E1E"/>
    <w:rPr>
      <w:i/>
      <w:iCs/>
    </w:rPr>
  </w:style>
  <w:style w:type="paragraph" w:styleId="aa">
    <w:name w:val="header"/>
    <w:basedOn w:val="a"/>
    <w:link w:val="ab"/>
    <w:uiPriority w:val="99"/>
    <w:unhideWhenUsed/>
    <w:rsid w:val="005B58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B58D5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5B58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B58D5"/>
    <w:rPr>
      <w:rFonts w:ascii="Calibri" w:eastAsia="Calibri" w:hAnsi="Calibri" w:cs="Times New Roman"/>
    </w:rPr>
  </w:style>
  <w:style w:type="character" w:customStyle="1" w:styleId="ezkurwreuab5ozgtqnkl">
    <w:name w:val="ezkurwreuab5ozgtqnkl"/>
    <w:basedOn w:val="a0"/>
    <w:rsid w:val="00AC60C1"/>
  </w:style>
  <w:style w:type="character" w:customStyle="1" w:styleId="a5">
    <w:name w:val="Абзац списка Знак"/>
    <w:aliases w:val="маркированный Знак,Heading1 Знак,Colorful List - Accent 11 Знак,Colorful List - Accent 11CxSpLast Знак,H1-1 Знак,Заголовок3 Знак,Bullet 1 Знак,Use Case List Paragraph Знак,List Paragraph Знак,без абзаца Знак,Раздел Знак,ПАРАГРАФ Знак"/>
    <w:link w:val="a4"/>
    <w:uiPriority w:val="34"/>
    <w:rsid w:val="00D36F19"/>
  </w:style>
  <w:style w:type="character" w:customStyle="1" w:styleId="10">
    <w:name w:val="Заголовок 1 Знак"/>
    <w:basedOn w:val="a0"/>
    <w:link w:val="1"/>
    <w:uiPriority w:val="1"/>
    <w:rsid w:val="00D36F1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e">
    <w:name w:val="Title"/>
    <w:basedOn w:val="a"/>
    <w:link w:val="af"/>
    <w:qFormat/>
    <w:rsid w:val="000915B1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f">
    <w:name w:val="Название Знак"/>
    <w:basedOn w:val="a0"/>
    <w:link w:val="ae"/>
    <w:rsid w:val="000915B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6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authorId=57212083935" TargetMode="External"/><Relationship Id="rId13" Type="http://schemas.openxmlformats.org/officeDocument/2006/relationships/hyperlink" Target="https://www.scopus.com/authid/detail.uri?authorId=5676436560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copus.com/authid/detail.uri?authorId=57212080571" TargetMode="External"/><Relationship Id="rId12" Type="http://schemas.openxmlformats.org/officeDocument/2006/relationships/hyperlink" Target="https://www.scopus.com/authid/detail.uri?authorId=57212084490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doi.org/10.15587/1729-4061.2022.268618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doi.org/10.15587/1729-4061.2022.26861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scopus.com/authid/detail.uri?authorId=57219993458" TargetMode="External"/><Relationship Id="rId10" Type="http://schemas.openxmlformats.org/officeDocument/2006/relationships/hyperlink" Target="https://www.scopus.com/authid/detail.uri?authorId=57212082745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scopus.com/authid/detail.uri?authorId=57196471064" TargetMode="External"/><Relationship Id="rId14" Type="http://schemas.openxmlformats.org/officeDocument/2006/relationships/hyperlink" Target="https://www.scopus.com/authid/detail.uri?authorId=572112708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1D352-1E01-4E9D-8EA4-EB9808076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4</Pages>
  <Words>994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UKGU</dc:creator>
  <cp:lastModifiedBy>hello</cp:lastModifiedBy>
  <cp:revision>36</cp:revision>
  <cp:lastPrinted>2025-05-27T12:14:00Z</cp:lastPrinted>
  <dcterms:created xsi:type="dcterms:W3CDTF">2025-04-09T10:10:00Z</dcterms:created>
  <dcterms:modified xsi:type="dcterms:W3CDTF">2025-05-27T12:52:00Z</dcterms:modified>
</cp:coreProperties>
</file>